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1C" w:rsidRPr="004B51A5" w:rsidRDefault="007D531C" w:rsidP="002A0EB7">
      <w:pPr>
        <w:pStyle w:val="Heading1"/>
        <w:contextualSpacing/>
        <w:jc w:val="right"/>
        <w:rPr>
          <w:rFonts w:ascii="Times New Roman" w:hAnsi="Times New Roman"/>
          <w:i/>
          <w:sz w:val="20"/>
          <w:szCs w:val="20"/>
        </w:rPr>
      </w:pPr>
      <w:r>
        <w:tab/>
      </w:r>
      <w:r>
        <w:tab/>
      </w:r>
      <w:r>
        <w:tab/>
      </w:r>
      <w:r>
        <w:tab/>
      </w:r>
      <w:r>
        <w:tab/>
      </w:r>
      <w:r>
        <w:tab/>
      </w:r>
    </w:p>
    <w:p w:rsidR="007D531C" w:rsidRPr="008C658B" w:rsidRDefault="007D531C" w:rsidP="004D7EA6">
      <w:pPr>
        <w:jc w:val="center"/>
        <w:rPr>
          <w:rFonts w:ascii="Times New Roman" w:hAnsi="Times New Roman"/>
          <w:b/>
          <w:color w:val="FF0000"/>
          <w:lang w:val="en-US"/>
        </w:rPr>
      </w:pPr>
      <w:r>
        <w:rPr>
          <w:rFonts w:ascii="Times New Roman" w:hAnsi="Times New Roman"/>
          <w:b/>
          <w:color w:val="FF0000"/>
          <w:lang w:val="en-US"/>
        </w:rPr>
        <w:t>DRAFT</w:t>
      </w:r>
    </w:p>
    <w:p w:rsidR="007D531C" w:rsidRPr="00832217" w:rsidRDefault="007D531C" w:rsidP="00946CCE">
      <w:pPr>
        <w:jc w:val="center"/>
        <w:rPr>
          <w:rFonts w:ascii="Times New Roman" w:hAnsi="Times New Roman"/>
          <w:b/>
          <w:lang w:val="en-US"/>
        </w:rPr>
      </w:pPr>
      <w:r>
        <w:rPr>
          <w:rFonts w:ascii="Times New Roman" w:hAnsi="Times New Roman"/>
          <w:b/>
          <w:lang w:val="en-US"/>
        </w:rPr>
        <w:t>BUSINESS PROGRAM</w:t>
      </w:r>
    </w:p>
    <w:p w:rsidR="007D531C" w:rsidRPr="008E20A2" w:rsidRDefault="007D531C" w:rsidP="00946CCE">
      <w:pPr>
        <w:jc w:val="center"/>
        <w:rPr>
          <w:rFonts w:ascii="Times New Roman" w:hAnsi="Times New Roman"/>
          <w:b/>
          <w:lang w:val="en-US"/>
        </w:rPr>
      </w:pPr>
      <w:r>
        <w:rPr>
          <w:rFonts w:ascii="Times New Roman" w:hAnsi="Times New Roman"/>
          <w:b/>
          <w:lang w:val="en-US"/>
        </w:rPr>
        <w:t>INNOPROM INTERNATIONAL INDUSTRY FAIR</w:t>
      </w:r>
    </w:p>
    <w:p w:rsidR="007D531C" w:rsidRPr="008E20A2" w:rsidRDefault="007D531C" w:rsidP="004D7EA6">
      <w:pPr>
        <w:spacing w:before="240"/>
        <w:jc w:val="center"/>
        <w:rPr>
          <w:rFonts w:ascii="Times New Roman" w:hAnsi="Times New Roman"/>
          <w:b/>
          <w:smallCaps/>
          <w:color w:val="548DD4"/>
          <w:sz w:val="24"/>
          <w:szCs w:val="24"/>
          <w:lang w:val="en-US"/>
        </w:rPr>
      </w:pPr>
      <w:r>
        <w:rPr>
          <w:rFonts w:ascii="Times New Roman" w:hAnsi="Times New Roman"/>
          <w:b/>
          <w:smallCaps/>
          <w:color w:val="548DD4"/>
          <w:sz w:val="24"/>
          <w:szCs w:val="24"/>
          <w:lang w:val="en-US"/>
        </w:rPr>
        <w:t>GLOBAL INDUSTRY</w:t>
      </w:r>
      <w:r w:rsidRPr="008E20A2">
        <w:rPr>
          <w:rFonts w:ascii="Times New Roman" w:hAnsi="Times New Roman"/>
          <w:b/>
          <w:smallCaps/>
          <w:color w:val="548DD4"/>
          <w:sz w:val="24"/>
          <w:szCs w:val="24"/>
          <w:lang w:val="en-US"/>
        </w:rPr>
        <w:t xml:space="preserve">: </w:t>
      </w:r>
    </w:p>
    <w:p w:rsidR="007D531C" w:rsidRPr="008E20A2" w:rsidRDefault="007D531C" w:rsidP="004D7EA6">
      <w:pPr>
        <w:spacing w:before="240"/>
        <w:jc w:val="center"/>
        <w:rPr>
          <w:rFonts w:ascii="Times New Roman" w:hAnsi="Times New Roman"/>
          <w:b/>
          <w:color w:val="548DD4"/>
          <w:sz w:val="24"/>
          <w:szCs w:val="24"/>
          <w:lang w:val="en-US"/>
        </w:rPr>
      </w:pPr>
      <w:r>
        <w:rPr>
          <w:rFonts w:ascii="Times New Roman" w:hAnsi="Times New Roman"/>
          <w:b/>
          <w:smallCaps/>
          <w:color w:val="548DD4"/>
          <w:sz w:val="24"/>
          <w:szCs w:val="24"/>
          <w:lang w:val="en-US"/>
        </w:rPr>
        <w:t>STRATEGIES AND RISKS</w:t>
      </w:r>
    </w:p>
    <w:p w:rsidR="007D531C" w:rsidRPr="008E20A2" w:rsidRDefault="007D531C" w:rsidP="00E44420">
      <w:pPr>
        <w:jc w:val="center"/>
        <w:rPr>
          <w:rFonts w:ascii="Times New Roman" w:hAnsi="Times New Roman"/>
          <w:b/>
          <w:lang w:val="en-US"/>
        </w:rPr>
      </w:pPr>
      <w:r>
        <w:rPr>
          <w:rFonts w:ascii="Times New Roman" w:hAnsi="Times New Roman"/>
          <w:b/>
          <w:lang w:val="en-US"/>
        </w:rPr>
        <w:t>Ekaterinburg, Russia, 11-14 July 2013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9275"/>
      </w:tblGrid>
      <w:tr w:rsidR="007D531C" w:rsidRPr="004107D8" w:rsidTr="00571D7A">
        <w:trPr>
          <w:trHeight w:val="266"/>
        </w:trPr>
        <w:tc>
          <w:tcPr>
            <w:tcW w:w="10031" w:type="dxa"/>
            <w:gridSpan w:val="2"/>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lang w:val="en-US" w:eastAsia="ru-RU"/>
              </w:rPr>
            </w:pPr>
            <w:r w:rsidRPr="00571D7A">
              <w:rPr>
                <w:rFonts w:ascii="Times New Roman" w:hAnsi="Times New Roman"/>
                <w:b/>
                <w:sz w:val="20"/>
                <w:szCs w:val="20"/>
                <w:lang w:eastAsia="ru-RU"/>
              </w:rPr>
              <w:t>11.07.2013</w:t>
            </w:r>
          </w:p>
        </w:tc>
      </w:tr>
      <w:tr w:rsidR="007D531C" w:rsidRPr="00832217" w:rsidTr="00571D7A">
        <w:trPr>
          <w:trHeight w:val="1137"/>
        </w:trPr>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color w:val="000000"/>
                <w:sz w:val="20"/>
                <w:szCs w:val="20"/>
                <w:lang w:eastAsia="ru-RU"/>
              </w:rPr>
            </w:pPr>
            <w:r w:rsidRPr="00571D7A">
              <w:rPr>
                <w:rFonts w:ascii="Times New Roman" w:hAnsi="Times New Roman"/>
                <w:color w:val="000000"/>
                <w:sz w:val="20"/>
                <w:szCs w:val="20"/>
                <w:lang w:eastAsia="ru-RU"/>
              </w:rPr>
              <w:t xml:space="preserve">09.00 – 10.30  </w:t>
            </w:r>
          </w:p>
        </w:tc>
        <w:tc>
          <w:tcPr>
            <w:tcW w:w="9275" w:type="dxa"/>
            <w:vAlign w:val="center"/>
          </w:tcPr>
          <w:p w:rsidR="007D531C" w:rsidRPr="00571D7A" w:rsidRDefault="007D531C" w:rsidP="00571D7A">
            <w:pPr>
              <w:snapToGrid w:val="0"/>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The opening of the INNOPROM International Industrial Fair</w:t>
            </w:r>
          </w:p>
          <w:p w:rsidR="007D531C" w:rsidRPr="00571D7A" w:rsidRDefault="007D531C" w:rsidP="00571D7A">
            <w:pPr>
              <w:spacing w:after="0" w:line="240" w:lineRule="auto"/>
              <w:jc w:val="both"/>
              <w:rPr>
                <w:rFonts w:ascii="Times New Roman" w:hAnsi="Times New Roman"/>
                <w:b/>
                <w:color w:val="000000"/>
                <w:sz w:val="20"/>
                <w:szCs w:val="20"/>
                <w:lang w:val="en-US" w:eastAsia="ru-RU"/>
              </w:rPr>
            </w:pPr>
          </w:p>
          <w:p w:rsidR="007D531C" w:rsidRPr="00571D7A" w:rsidRDefault="007D531C" w:rsidP="00571D7A">
            <w:pPr>
              <w:spacing w:after="0" w:line="240" w:lineRule="auto"/>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b/>
                <w:color w:val="000000"/>
                <w:sz w:val="20"/>
                <w:szCs w:val="20"/>
                <w:lang w:val="en-US" w:eastAsia="ru-RU"/>
              </w:rPr>
              <w:t>1st pavilion</w:t>
            </w:r>
          </w:p>
          <w:p w:rsidR="007D531C" w:rsidRPr="00571D7A" w:rsidRDefault="007D531C" w:rsidP="00571D7A">
            <w:pPr>
              <w:spacing w:after="0" w:line="240" w:lineRule="auto"/>
              <w:jc w:val="both"/>
              <w:rPr>
                <w:rFonts w:ascii="Times New Roman" w:hAnsi="Times New Roman"/>
                <w:b/>
                <w:color w:val="000000"/>
                <w:sz w:val="20"/>
                <w:szCs w:val="20"/>
                <w:lang w:val="en-US" w:eastAsia="ru-RU"/>
              </w:rPr>
            </w:pPr>
          </w:p>
          <w:p w:rsidR="007D531C" w:rsidRPr="00571D7A" w:rsidRDefault="007D531C" w:rsidP="00571D7A">
            <w:pPr>
              <w:spacing w:after="0" w:line="240" w:lineRule="auto"/>
              <w:jc w:val="both"/>
              <w:rPr>
                <w:rFonts w:ascii="Times New Roman" w:hAnsi="Times New Roman"/>
                <w:iCs/>
                <w:sz w:val="20"/>
                <w:szCs w:val="20"/>
                <w:lang w:val="en-US"/>
              </w:rPr>
            </w:pPr>
            <w:r w:rsidRPr="00571D7A">
              <w:rPr>
                <w:rFonts w:ascii="Times New Roman" w:hAnsi="Times New Roman"/>
                <w:color w:val="000000"/>
                <w:sz w:val="20"/>
                <w:szCs w:val="20"/>
                <w:lang w:val="en-US" w:eastAsia="ru-RU"/>
              </w:rPr>
              <w:t>Fair opening ceremony with the governor of thSverdolvsk oblast, Y. Kuivashev</w:t>
            </w:r>
          </w:p>
          <w:p w:rsidR="007D531C" w:rsidRPr="00571D7A" w:rsidRDefault="007D531C" w:rsidP="00571D7A">
            <w:pPr>
              <w:spacing w:after="0" w:line="240" w:lineRule="auto"/>
              <w:jc w:val="both"/>
              <w:rPr>
                <w:rFonts w:ascii="Times New Roman" w:hAnsi="Times New Roman"/>
                <w:iCs/>
                <w:sz w:val="20"/>
                <w:szCs w:val="20"/>
                <w:lang w:val="en-US" w:eastAsia="ru-RU"/>
              </w:rPr>
            </w:pPr>
          </w:p>
        </w:tc>
      </w:tr>
      <w:tr w:rsidR="007D531C" w:rsidRPr="00832217" w:rsidTr="00571D7A">
        <w:trPr>
          <w:trHeight w:val="1137"/>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11.00-13.30</w:t>
            </w:r>
          </w:p>
          <w:p w:rsidR="007D531C" w:rsidRPr="00571D7A" w:rsidRDefault="007D531C" w:rsidP="00571D7A">
            <w:pPr>
              <w:spacing w:after="0" w:line="240" w:lineRule="auto"/>
              <w:rPr>
                <w:rFonts w:ascii="Times New Roman" w:hAnsi="Times New Roman"/>
                <w:b/>
                <w:sz w:val="20"/>
                <w:szCs w:val="20"/>
              </w:rPr>
            </w:pPr>
          </w:p>
          <w:p w:rsidR="007D531C" w:rsidRPr="00571D7A" w:rsidRDefault="007D531C" w:rsidP="00571D7A">
            <w:pPr>
              <w:spacing w:after="0" w:line="240" w:lineRule="auto"/>
              <w:rPr>
                <w:rFonts w:ascii="Times New Roman" w:hAnsi="Times New Roman"/>
                <w:b/>
                <w:sz w:val="20"/>
                <w:szCs w:val="20"/>
              </w:rPr>
            </w:pPr>
          </w:p>
        </w:tc>
        <w:tc>
          <w:tcPr>
            <w:tcW w:w="9275" w:type="dxa"/>
            <w:vAlign w:val="center"/>
          </w:tcPr>
          <w:p w:rsidR="007D531C" w:rsidRPr="00571D7A" w:rsidRDefault="007D531C" w:rsidP="00571D7A">
            <w:pPr>
              <w:snapToGrid w:val="0"/>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2</w:t>
            </w:r>
            <w:r w:rsidRPr="00571D7A">
              <w:rPr>
                <w:rFonts w:ascii="Times New Roman" w:hAnsi="Times New Roman"/>
                <w:b/>
                <w:color w:val="000000"/>
                <w:sz w:val="20"/>
                <w:szCs w:val="20"/>
                <w:u w:val="single"/>
                <w:vertAlign w:val="superscript"/>
                <w:lang w:val="en-US" w:eastAsia="ru-RU"/>
              </w:rPr>
              <w:t>nd</w:t>
            </w:r>
            <w:r w:rsidRPr="00571D7A">
              <w:rPr>
                <w:rFonts w:ascii="Times New Roman" w:hAnsi="Times New Roman"/>
                <w:b/>
                <w:color w:val="000000"/>
                <w:sz w:val="20"/>
                <w:szCs w:val="20"/>
                <w:u w:val="single"/>
                <w:lang w:val="en-US" w:eastAsia="ru-RU"/>
              </w:rPr>
              <w:t xml:space="preserve"> forecast session: Technological breakthroughs: Where and When</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lang w:val="en-US" w:eastAsia="ru-RU"/>
              </w:rPr>
              <w:t>The second INNOPROM forecast session is an opportunity to learn what the international scientists and scientific stars think about the future of industrial technology.</w:t>
            </w:r>
          </w:p>
          <w:p w:rsidR="007D531C" w:rsidRPr="00571D7A" w:rsidRDefault="007D531C" w:rsidP="00032B66">
            <w:pPr>
              <w:rPr>
                <w:rFonts w:ascii="Times New Roman" w:hAnsi="Times New Roman"/>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Plenary Session Hall</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2"/>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MichioKaku,</w:t>
            </w:r>
            <w:r w:rsidRPr="00571D7A">
              <w:rPr>
                <w:rFonts w:ascii="Times New Roman" w:hAnsi="Times New Roman"/>
                <w:sz w:val="20"/>
                <w:szCs w:val="20"/>
                <w:lang w:val="en-US" w:eastAsia="ru-RU"/>
              </w:rPr>
              <w:t xml:space="preserve">  Professor of Theoretical Physics, City University of New York, the most famous promoter of scientific achievements in the world, author is the 2012 bestseller </w:t>
            </w:r>
            <w:r w:rsidRPr="00571D7A">
              <w:rPr>
                <w:rFonts w:ascii="Times New Roman" w:hAnsi="Times New Roman"/>
                <w:sz w:val="20"/>
                <w:szCs w:val="20"/>
                <w:u w:val="single"/>
                <w:lang w:val="en-US" w:eastAsia="ru-RU"/>
              </w:rPr>
              <w:t>Physics of the Future: How Science Will Shape Human Destiny and Our Daily Lives by the Year 2100</w:t>
            </w:r>
            <w:r w:rsidRPr="00571D7A">
              <w:rPr>
                <w:rFonts w:ascii="Times New Roman" w:hAnsi="Times New Roman"/>
                <w:sz w:val="20"/>
                <w:szCs w:val="20"/>
                <w:lang w:val="en-US" w:eastAsia="ru-RU"/>
              </w:rPr>
              <w:t xml:space="preserve"> and the number one bestseller in the United States </w:t>
            </w:r>
            <w:r w:rsidRPr="00571D7A">
              <w:rPr>
                <w:rFonts w:ascii="Times New Roman" w:hAnsi="Times New Roman"/>
                <w:sz w:val="20"/>
                <w:szCs w:val="20"/>
                <w:u w:val="single"/>
                <w:lang w:val="en-US" w:eastAsia="ru-RU"/>
              </w:rPr>
              <w:t>Physics of the Impossible</w:t>
            </w:r>
          </w:p>
          <w:p w:rsidR="007D531C" w:rsidRPr="00571D7A" w:rsidRDefault="007D531C" w:rsidP="00571D7A">
            <w:pPr>
              <w:pStyle w:val="ListParagraph"/>
              <w:numPr>
                <w:ilvl w:val="0"/>
                <w:numId w:val="2"/>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SoumitraDutta,</w:t>
            </w:r>
            <w:r w:rsidRPr="00571D7A">
              <w:rPr>
                <w:rFonts w:ascii="Times New Roman" w:hAnsi="Times New Roman"/>
                <w:sz w:val="20"/>
                <w:szCs w:val="20"/>
                <w:lang w:val="en-US" w:eastAsia="ru-RU"/>
              </w:rPr>
              <w:t xml:space="preserve"> professor of business and technology, Director of the E-Lab of the INSEAD business school, former head of science and technology centers at Schlumberger and General Electric. Member of  community councils on R&amp;D in many countries</w:t>
            </w:r>
          </w:p>
          <w:p w:rsidR="007D531C" w:rsidRPr="00571D7A" w:rsidRDefault="007D531C" w:rsidP="00571D7A">
            <w:pPr>
              <w:pStyle w:val="ListParagraph"/>
              <w:numPr>
                <w:ilvl w:val="0"/>
                <w:numId w:val="2"/>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James Wouldhuysen,</w:t>
            </w:r>
            <w:r w:rsidRPr="00571D7A">
              <w:rPr>
                <w:rFonts w:ascii="Times New Roman" w:hAnsi="Times New Roman"/>
                <w:sz w:val="20"/>
                <w:szCs w:val="20"/>
                <w:lang w:val="en-US" w:eastAsia="ru-RU"/>
              </w:rPr>
              <w:t>professor of forecasting and innovation,</w:t>
            </w:r>
            <w:r w:rsidRPr="00571D7A">
              <w:rPr>
                <w:rFonts w:ascii="Times New Roman" w:hAnsi="Times New Roman"/>
                <w:sz w:val="20"/>
                <w:szCs w:val="20"/>
                <w:lang w:val="en-US"/>
              </w:rPr>
              <w:t xml:space="preserve"> De Montfort University, Leicester, ex-head of the </w:t>
            </w:r>
            <w:r w:rsidRPr="00571D7A">
              <w:rPr>
                <w:rFonts w:ascii="Times New Roman" w:hAnsi="Times New Roman"/>
                <w:sz w:val="20"/>
                <w:szCs w:val="20"/>
                <w:lang w:val="en-US" w:eastAsia="ru-RU"/>
              </w:rPr>
              <w:t>Philips Worldwide Market &amp; Intelligence Unit, author of scientific and technical development strategies for the largest global corporations in the world</w:t>
            </w:r>
          </w:p>
          <w:p w:rsidR="007D531C" w:rsidRPr="00571D7A" w:rsidRDefault="007D531C" w:rsidP="00571D7A">
            <w:pPr>
              <w:spacing w:before="120" w:after="120"/>
              <w:jc w:val="both"/>
              <w:rPr>
                <w:rFonts w:ascii="Times New Roman" w:hAnsi="Times New Roman"/>
                <w:sz w:val="20"/>
                <w:szCs w:val="20"/>
                <w:lang w:eastAsia="ru-RU"/>
              </w:rPr>
            </w:pPr>
            <w:r w:rsidRPr="00571D7A">
              <w:rPr>
                <w:rFonts w:ascii="Times New Roman" w:hAnsi="Times New Roman"/>
                <w:sz w:val="20"/>
                <w:szCs w:val="20"/>
                <w:u w:val="single"/>
                <w:lang w:eastAsia="ru-RU"/>
              </w:rPr>
              <w:t>Moderator:</w:t>
            </w:r>
          </w:p>
          <w:p w:rsidR="007D531C" w:rsidRPr="00571D7A" w:rsidRDefault="007D531C" w:rsidP="00571D7A">
            <w:pPr>
              <w:pStyle w:val="ListParagraph"/>
              <w:numPr>
                <w:ilvl w:val="0"/>
                <w:numId w:val="6"/>
              </w:numPr>
              <w:spacing w:before="120" w:after="120"/>
              <w:jc w:val="both"/>
              <w:rPr>
                <w:rFonts w:ascii="Times New Roman" w:hAnsi="Times New Roman"/>
                <w:b/>
                <w:color w:val="000000"/>
                <w:sz w:val="20"/>
                <w:szCs w:val="20"/>
                <w:lang w:val="en-US" w:eastAsia="ru-RU"/>
              </w:rPr>
            </w:pPr>
            <w:r w:rsidRPr="00571D7A">
              <w:rPr>
                <w:rFonts w:ascii="Times New Roman" w:hAnsi="Times New Roman"/>
                <w:b/>
                <w:sz w:val="20"/>
                <w:szCs w:val="20"/>
                <w:lang w:val="en-US" w:eastAsia="ru-RU"/>
              </w:rPr>
              <w:t>Leonid Parfenov</w:t>
            </w:r>
            <w:r w:rsidRPr="00571D7A">
              <w:rPr>
                <w:rFonts w:ascii="Times New Roman" w:hAnsi="Times New Roman"/>
                <w:sz w:val="20"/>
                <w:szCs w:val="20"/>
                <w:lang w:val="en-US" w:eastAsia="ru-RU"/>
              </w:rPr>
              <w:t>, writer, television host.</w:t>
            </w:r>
          </w:p>
        </w:tc>
      </w:tr>
      <w:tr w:rsidR="007D531C" w:rsidRPr="00832217" w:rsidTr="00571D7A">
        <w:trPr>
          <w:trHeight w:val="561"/>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15.30-16.50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Main plenary session: Global Strategies</w:t>
            </w:r>
          </w:p>
          <w:p w:rsidR="007D531C" w:rsidRPr="00571D7A" w:rsidRDefault="007D531C" w:rsidP="00571D7A">
            <w:pPr>
              <w:spacing w:before="120"/>
              <w:jc w:val="both"/>
              <w:rPr>
                <w:rFonts w:ascii="Times New Roman" w:hAnsi="Times New Roman"/>
                <w:sz w:val="20"/>
                <w:szCs w:val="20"/>
                <w:lang w:val="en-US" w:eastAsia="ru-RU"/>
              </w:rPr>
            </w:pPr>
            <w:r w:rsidRPr="00571D7A">
              <w:rPr>
                <w:rFonts w:ascii="Times New Roman" w:hAnsi="Times New Roman"/>
                <w:sz w:val="20"/>
                <w:szCs w:val="20"/>
                <w:lang w:val="en-US" w:eastAsia="ru-RU"/>
              </w:rPr>
              <w:t>The goal of the main plenary session is to present the Russian authorities’ ideas on how to make a joint effort on how to prevent a slowdown of global economic growth to the audience, as well as the opinions of the managers of global companies on the role of Russian industry in the global division of labor, joint projects that were conducted successfully in the past and the prospects for more such projects in the future.</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Plenary Session Hall</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Dmitri Medvedev,</w:t>
            </w:r>
            <w:r w:rsidRPr="00571D7A">
              <w:rPr>
                <w:rFonts w:ascii="Times New Roman" w:hAnsi="Times New Roman"/>
                <w:sz w:val="20"/>
                <w:szCs w:val="20"/>
                <w:lang w:val="en-US" w:eastAsia="ru-RU"/>
              </w:rPr>
              <w:t>Prime Minister of the Russian Federation</w:t>
            </w:r>
          </w:p>
          <w:p w:rsidR="007D531C" w:rsidRPr="00571D7A" w:rsidRDefault="007D531C" w:rsidP="00571D7A">
            <w:pPr>
              <w:pStyle w:val="ListParagraph"/>
              <w:numPr>
                <w:ilvl w:val="0"/>
                <w:numId w:val="7"/>
              </w:numPr>
              <w:jc w:val="both"/>
              <w:rPr>
                <w:rFonts w:ascii="Times New Roman" w:hAnsi="Times New Roman"/>
                <w:sz w:val="20"/>
                <w:szCs w:val="20"/>
                <w:lang w:val="en-US"/>
              </w:rPr>
            </w:pPr>
            <w:r w:rsidRPr="00571D7A">
              <w:rPr>
                <w:rFonts w:ascii="Times New Roman" w:hAnsi="Times New Roman"/>
                <w:b/>
                <w:sz w:val="20"/>
                <w:szCs w:val="20"/>
                <w:lang w:val="en-US"/>
              </w:rPr>
              <w:t>Anatoly Chubais,</w:t>
            </w:r>
            <w:r w:rsidRPr="00571D7A">
              <w:rPr>
                <w:rFonts w:ascii="Times New Roman" w:hAnsi="Times New Roman"/>
                <w:sz w:val="20"/>
                <w:szCs w:val="20"/>
                <w:lang w:val="en-US"/>
              </w:rPr>
              <w:t>Chairman of the Board, RUSNANO</w:t>
            </w:r>
          </w:p>
          <w:p w:rsidR="007D531C" w:rsidRPr="00571D7A" w:rsidRDefault="007D531C" w:rsidP="00571D7A">
            <w:pPr>
              <w:pStyle w:val="ListParagraph"/>
              <w:numPr>
                <w:ilvl w:val="0"/>
                <w:numId w:val="7"/>
              </w:numPr>
              <w:jc w:val="both"/>
              <w:rPr>
                <w:rFonts w:ascii="Times New Roman" w:hAnsi="Times New Roman"/>
                <w:sz w:val="20"/>
                <w:szCs w:val="20"/>
                <w:lang w:val="en-US"/>
              </w:rPr>
            </w:pPr>
            <w:r w:rsidRPr="00571D7A">
              <w:rPr>
                <w:rFonts w:ascii="Times New Roman" w:hAnsi="Times New Roman"/>
                <w:b/>
                <w:sz w:val="20"/>
                <w:szCs w:val="20"/>
                <w:lang w:val="en-US"/>
              </w:rPr>
              <w:t>Raman Chitkara</w:t>
            </w:r>
            <w:r w:rsidRPr="00571D7A">
              <w:rPr>
                <w:rFonts w:ascii="Times New Roman" w:hAnsi="Times New Roman"/>
                <w:sz w:val="20"/>
                <w:szCs w:val="20"/>
                <w:lang w:val="en-US"/>
              </w:rPr>
              <w:t>, Global Technology Leader, PricewaterhouseCoopers</w:t>
            </w:r>
          </w:p>
          <w:p w:rsidR="007D531C" w:rsidRPr="00571D7A" w:rsidRDefault="007D531C" w:rsidP="00571D7A">
            <w:pPr>
              <w:pStyle w:val="ListParagraph"/>
              <w:numPr>
                <w:ilvl w:val="0"/>
                <w:numId w:val="7"/>
              </w:numPr>
              <w:jc w:val="both"/>
              <w:rPr>
                <w:rFonts w:ascii="Times New Roman" w:hAnsi="Times New Roman"/>
                <w:sz w:val="20"/>
                <w:szCs w:val="20"/>
                <w:lang w:val="en-US"/>
              </w:rPr>
            </w:pPr>
            <w:r w:rsidRPr="00571D7A">
              <w:rPr>
                <w:rFonts w:ascii="Times New Roman" w:hAnsi="Times New Roman"/>
                <w:b/>
                <w:sz w:val="20"/>
                <w:szCs w:val="20"/>
                <w:lang w:val="en-US"/>
              </w:rPr>
              <w:t>Xiang Bing</w:t>
            </w:r>
            <w:r w:rsidRPr="00571D7A">
              <w:rPr>
                <w:rFonts w:ascii="Times New Roman" w:hAnsi="Times New Roman"/>
                <w:sz w:val="20"/>
                <w:szCs w:val="20"/>
                <w:lang w:val="en-US"/>
              </w:rPr>
              <w:t>, head of the largest business school in China, the Cheung Kong Graduate School of Business</w:t>
            </w:r>
          </w:p>
          <w:p w:rsidR="007D531C" w:rsidRPr="00571D7A" w:rsidRDefault="007D531C" w:rsidP="00571D7A">
            <w:pPr>
              <w:pStyle w:val="ListParagraph"/>
              <w:numPr>
                <w:ilvl w:val="0"/>
                <w:numId w:val="7"/>
              </w:numPr>
              <w:jc w:val="both"/>
              <w:rPr>
                <w:rFonts w:ascii="Times New Roman" w:hAnsi="Times New Roman"/>
                <w:sz w:val="20"/>
                <w:szCs w:val="20"/>
                <w:lang w:val="en-US"/>
              </w:rPr>
            </w:pPr>
            <w:r w:rsidRPr="00571D7A">
              <w:rPr>
                <w:rFonts w:ascii="Times New Roman" w:hAnsi="Times New Roman"/>
                <w:b/>
                <w:sz w:val="20"/>
                <w:szCs w:val="20"/>
                <w:lang w:val="en-US"/>
              </w:rPr>
              <w:t>AndreiKozitzin,</w:t>
            </w:r>
            <w:r w:rsidRPr="00571D7A">
              <w:rPr>
                <w:rFonts w:ascii="Times New Roman" w:hAnsi="Times New Roman"/>
                <w:sz w:val="20"/>
                <w:szCs w:val="20"/>
                <w:lang w:val="en-US"/>
              </w:rPr>
              <w:t>General Director of the Ural Mining and Metallurgical Company</w:t>
            </w:r>
          </w:p>
          <w:p w:rsidR="007D531C" w:rsidRPr="00571D7A" w:rsidRDefault="007D531C" w:rsidP="00571D7A">
            <w:pPr>
              <w:pStyle w:val="ListParagraph"/>
              <w:numPr>
                <w:ilvl w:val="0"/>
                <w:numId w:val="7"/>
              </w:numPr>
              <w:jc w:val="both"/>
              <w:rPr>
                <w:rFonts w:ascii="Times New Roman" w:hAnsi="Times New Roman"/>
                <w:sz w:val="20"/>
                <w:szCs w:val="20"/>
                <w:lang w:val="en-US"/>
              </w:rPr>
            </w:pPr>
            <w:r w:rsidRPr="00571D7A">
              <w:rPr>
                <w:rFonts w:ascii="Times New Roman" w:hAnsi="Times New Roman"/>
                <w:b/>
                <w:sz w:val="20"/>
                <w:szCs w:val="20"/>
                <w:lang w:val="en-US"/>
              </w:rPr>
              <w:t>PyotrFradkov</w:t>
            </w:r>
            <w:r w:rsidRPr="00571D7A">
              <w:rPr>
                <w:rFonts w:ascii="Times New Roman" w:hAnsi="Times New Roman"/>
                <w:sz w:val="20"/>
                <w:szCs w:val="20"/>
                <w:lang w:val="en-US"/>
              </w:rPr>
              <w:t>, General Director, OJSC EXCAR</w:t>
            </w:r>
          </w:p>
          <w:p w:rsidR="007D531C" w:rsidRPr="00571D7A" w:rsidRDefault="007D531C" w:rsidP="00571D7A">
            <w:pPr>
              <w:spacing w:before="120" w:after="120"/>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 xml:space="preserve">Moderator: </w:t>
            </w:r>
          </w:p>
          <w:p w:rsidR="007D531C" w:rsidRPr="00571D7A" w:rsidRDefault="007D531C" w:rsidP="00571D7A">
            <w:pPr>
              <w:pStyle w:val="ListParagraph"/>
              <w:numPr>
                <w:ilvl w:val="0"/>
                <w:numId w:val="8"/>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ValeriFadeev</w:t>
            </w:r>
            <w:r w:rsidRPr="00571D7A">
              <w:rPr>
                <w:rFonts w:ascii="Times New Roman" w:hAnsi="Times New Roman"/>
                <w:sz w:val="20"/>
                <w:szCs w:val="20"/>
                <w:lang w:val="en-US" w:eastAsia="ru-RU"/>
              </w:rPr>
              <w:t>, Editor and Chief of Expert Magazine</w:t>
            </w:r>
          </w:p>
        </w:tc>
      </w:tr>
      <w:tr w:rsidR="007D531C" w:rsidRPr="00832217" w:rsidTr="00571D7A">
        <w:trPr>
          <w:trHeight w:val="1137"/>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17.20-18.20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MeetingwithDmitriMedvedev, PrimeMinisteroftheRussianFederationforbusinessandexhibitors</w:t>
            </w:r>
          </w:p>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Subject: The Role of Industrial Design in the Modernization of Russian Industry</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HallNo. 7</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Participants</w:t>
            </w:r>
            <w:r w:rsidRPr="00571D7A">
              <w:rPr>
                <w:rFonts w:ascii="Times New Roman" w:hAnsi="Times New Roman"/>
                <w:sz w:val="20"/>
                <w:szCs w:val="20"/>
                <w:lang w:val="en-US" w:eastAsia="ru-RU"/>
              </w:rPr>
              <w:t>:</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lang w:val="en-US" w:eastAsia="ru-RU"/>
              </w:rPr>
              <w:t>(list to be announced)</w:t>
            </w:r>
          </w:p>
        </w:tc>
      </w:tr>
      <w:tr w:rsidR="007D531C" w:rsidRPr="00832217" w:rsidTr="00571D7A">
        <w:trPr>
          <w:trHeight w:val="1137"/>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18.30-19.00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INNOPROM-2013 gala ceremony</w:t>
            </w:r>
          </w:p>
          <w:p w:rsidR="007D531C" w:rsidRPr="00571D7A" w:rsidRDefault="007D531C" w:rsidP="00571D7A">
            <w:pPr>
              <w:snapToGrid w:val="0"/>
              <w:spacing w:before="120" w:after="120"/>
              <w:rPr>
                <w:rFonts w:ascii="Times New Roman" w:hAnsi="Times New Roman"/>
                <w:b/>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Plenary Session Hall</w:t>
            </w:r>
          </w:p>
          <w:p w:rsidR="007D531C" w:rsidRPr="00571D7A" w:rsidRDefault="007D531C" w:rsidP="00571D7A">
            <w:pPr>
              <w:spacing w:before="120" w:after="120"/>
              <w:jc w:val="both"/>
              <w:rPr>
                <w:rFonts w:ascii="Times New Roman" w:hAnsi="Times New Roman"/>
                <w:sz w:val="20"/>
                <w:szCs w:val="20"/>
                <w:lang w:eastAsia="ru-RU"/>
              </w:rPr>
            </w:pPr>
            <w:r w:rsidRPr="00571D7A">
              <w:rPr>
                <w:rFonts w:ascii="Times New Roman" w:hAnsi="Times New Roman"/>
                <w:sz w:val="20"/>
                <w:szCs w:val="20"/>
                <w:u w:val="single"/>
                <w:lang w:eastAsia="ru-RU"/>
              </w:rPr>
              <w:t>Participants</w:t>
            </w:r>
            <w:r w:rsidRPr="00571D7A">
              <w:rPr>
                <w:rFonts w:ascii="Times New Roman" w:hAnsi="Times New Roman"/>
                <w:sz w:val="20"/>
                <w:szCs w:val="20"/>
                <w:lang w:eastAsia="ru-RU"/>
              </w:rPr>
              <w:t>:</w:t>
            </w:r>
          </w:p>
          <w:p w:rsidR="007D531C" w:rsidRPr="00571D7A" w:rsidRDefault="007D531C" w:rsidP="00571D7A">
            <w:pPr>
              <w:pStyle w:val="ListParagraph"/>
              <w:numPr>
                <w:ilvl w:val="0"/>
                <w:numId w:val="12"/>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Dmitri Medvedev,</w:t>
            </w:r>
            <w:r w:rsidRPr="00571D7A">
              <w:rPr>
                <w:rFonts w:ascii="Times New Roman" w:hAnsi="Times New Roman"/>
                <w:sz w:val="20"/>
                <w:szCs w:val="20"/>
                <w:lang w:val="en-US" w:eastAsia="ru-RU"/>
              </w:rPr>
              <w:t>Prime Minister of the Russian Federation</w:t>
            </w:r>
          </w:p>
          <w:p w:rsidR="007D531C" w:rsidRPr="00571D7A" w:rsidRDefault="007D531C" w:rsidP="00571D7A">
            <w:pPr>
              <w:pStyle w:val="ListParagraph"/>
              <w:numPr>
                <w:ilvl w:val="0"/>
                <w:numId w:val="12"/>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YevgeniKuivashev</w:t>
            </w:r>
            <w:r w:rsidRPr="00571D7A">
              <w:rPr>
                <w:rFonts w:ascii="Times New Roman" w:hAnsi="Times New Roman"/>
                <w:sz w:val="20"/>
                <w:szCs w:val="20"/>
                <w:lang w:val="en-US" w:eastAsia="ru-RU"/>
              </w:rPr>
              <w:t>, governor of the Sverdlovsk oblast</w:t>
            </w:r>
          </w:p>
        </w:tc>
      </w:tr>
      <w:tr w:rsidR="007D531C" w:rsidRPr="00832217" w:rsidTr="00571D7A">
        <w:trPr>
          <w:trHeight w:val="1102"/>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10.00 – 19.00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Philips Lighting Academy</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1</w:t>
            </w:r>
          </w:p>
        </w:tc>
      </w:tr>
      <w:tr w:rsidR="007D531C" w:rsidRPr="004107D8" w:rsidTr="00571D7A">
        <w:trPr>
          <w:trHeight w:val="3386"/>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13.00- 15.00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a Renaissance in Engineering Education, from Words to Action</w:t>
            </w:r>
          </w:p>
          <w:p w:rsidR="007D531C" w:rsidRPr="00571D7A" w:rsidRDefault="007D531C" w:rsidP="000E1C8D">
            <w:pPr>
              <w:rPr>
                <w:rFonts w:ascii="Times New Roman" w:hAnsi="Times New Roman"/>
                <w:sz w:val="20"/>
                <w:szCs w:val="20"/>
                <w:lang w:val="en-US" w:eastAsia="ru-RU"/>
              </w:rPr>
            </w:pPr>
            <w:r w:rsidRPr="00571D7A">
              <w:rPr>
                <w:rFonts w:ascii="Times New Roman" w:hAnsi="Times New Roman"/>
                <w:b/>
                <w:sz w:val="20"/>
                <w:szCs w:val="20"/>
                <w:lang w:val="en-US" w:eastAsia="ru-RU"/>
              </w:rPr>
              <w:t>EventPartner</w:t>
            </w:r>
            <w:r w:rsidRPr="00571D7A">
              <w:rPr>
                <w:rFonts w:ascii="Times New Roman" w:hAnsi="Times New Roman"/>
                <w:sz w:val="20"/>
                <w:szCs w:val="20"/>
                <w:lang w:val="en-US" w:eastAsia="ru-RU"/>
              </w:rPr>
              <w:t>: B.N. Yeltsin Urals Federal University</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HallNo 3</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571D7A">
            <w:pPr>
              <w:pStyle w:val="ListParagraph"/>
              <w:numPr>
                <w:ilvl w:val="0"/>
                <w:numId w:val="1"/>
              </w:numPr>
              <w:spacing w:after="120" w:line="240" w:lineRule="auto"/>
              <w:jc w:val="both"/>
              <w:rPr>
                <w:rFonts w:ascii="Times New Roman" w:hAnsi="Times New Roman"/>
                <w:sz w:val="20"/>
                <w:szCs w:val="20"/>
                <w:lang w:val="en-US"/>
              </w:rPr>
            </w:pPr>
            <w:r w:rsidRPr="00571D7A">
              <w:rPr>
                <w:rFonts w:ascii="Times New Roman" w:hAnsi="Times New Roman"/>
                <w:b/>
                <w:sz w:val="20"/>
                <w:szCs w:val="20"/>
                <w:lang w:val="en-US"/>
              </w:rPr>
              <w:t>Alexander Klimov</w:t>
            </w:r>
            <w:r w:rsidRPr="00571D7A">
              <w:rPr>
                <w:rFonts w:ascii="Times New Roman" w:hAnsi="Times New Roman"/>
                <w:sz w:val="20"/>
                <w:szCs w:val="20"/>
                <w:lang w:val="en-US"/>
              </w:rPr>
              <w:t>, Deputy Minister of Science and Education of the Russian Federation</w:t>
            </w:r>
          </w:p>
          <w:p w:rsidR="007D531C" w:rsidRPr="00571D7A" w:rsidRDefault="007D531C" w:rsidP="00571D7A">
            <w:pPr>
              <w:pStyle w:val="Default"/>
              <w:numPr>
                <w:ilvl w:val="0"/>
                <w:numId w:val="1"/>
              </w:numPr>
              <w:rPr>
                <w:sz w:val="20"/>
                <w:szCs w:val="20"/>
                <w:lang w:val="en-US" w:eastAsia="en-US"/>
              </w:rPr>
            </w:pPr>
            <w:r w:rsidRPr="00571D7A">
              <w:rPr>
                <w:b/>
                <w:sz w:val="20"/>
                <w:szCs w:val="20"/>
                <w:lang w:val="en-US" w:eastAsia="en-US"/>
              </w:rPr>
              <w:t>ViktorKoksharov</w:t>
            </w:r>
            <w:r w:rsidRPr="00571D7A">
              <w:rPr>
                <w:sz w:val="20"/>
                <w:szCs w:val="20"/>
                <w:lang w:val="en-US" w:eastAsia="en-US"/>
              </w:rPr>
              <w:t xml:space="preserve">, Rector of FSAEI HVEB.N. Yeltsin Urals Federal University </w:t>
            </w:r>
          </w:p>
          <w:p w:rsidR="007D531C" w:rsidRPr="00571D7A" w:rsidRDefault="007D531C" w:rsidP="00571D7A">
            <w:pPr>
              <w:pStyle w:val="Default"/>
              <w:numPr>
                <w:ilvl w:val="0"/>
                <w:numId w:val="1"/>
              </w:numPr>
              <w:rPr>
                <w:sz w:val="20"/>
                <w:szCs w:val="20"/>
                <w:lang w:eastAsia="en-US"/>
              </w:rPr>
            </w:pPr>
            <w:r w:rsidRPr="00571D7A">
              <w:rPr>
                <w:sz w:val="20"/>
                <w:szCs w:val="20"/>
                <w:lang w:val="en-US" w:eastAsia="en-US"/>
              </w:rPr>
              <w:t>The heads of Russian universities</w:t>
            </w:r>
          </w:p>
          <w:p w:rsidR="007D531C" w:rsidRPr="00571D7A" w:rsidRDefault="007D531C" w:rsidP="00571D7A">
            <w:pPr>
              <w:spacing w:after="0" w:line="240" w:lineRule="auto"/>
              <w:rPr>
                <w:rFonts w:ascii="Times New Roman" w:hAnsi="Times New Roman"/>
                <w:sz w:val="20"/>
                <w:szCs w:val="20"/>
                <w:u w:val="single"/>
                <w:lang w:eastAsia="ru-RU"/>
              </w:rPr>
            </w:pP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spacing w:before="120" w:after="120"/>
              <w:rPr>
                <w:rFonts w:ascii="Times New Roman" w:hAnsi="Times New Roman"/>
                <w:b/>
                <w:color w:val="000000"/>
                <w:sz w:val="20"/>
                <w:szCs w:val="20"/>
                <w:u w:val="single"/>
                <w:lang w:eastAsia="ru-RU"/>
              </w:rPr>
            </w:pPr>
          </w:p>
        </w:tc>
      </w:tr>
      <w:tr w:rsidR="007D531C" w:rsidRPr="00832217" w:rsidTr="00571D7A">
        <w:trPr>
          <w:trHeight w:val="1137"/>
        </w:trPr>
        <w:tc>
          <w:tcPr>
            <w:tcW w:w="756" w:type="dxa"/>
            <w:shd w:val="clear" w:color="auto" w:fill="92D050"/>
            <w:vAlign w:val="center"/>
          </w:tcPr>
          <w:p w:rsidR="007D531C" w:rsidRPr="00571D7A" w:rsidRDefault="007D531C" w:rsidP="00571D7A">
            <w:pPr>
              <w:spacing w:after="0" w:line="240" w:lineRule="auto"/>
              <w:rPr>
                <w:rFonts w:ascii="Times New Roman" w:hAnsi="Times New Roman"/>
                <w:b/>
                <w:sz w:val="20"/>
                <w:szCs w:val="20"/>
              </w:rPr>
            </w:pPr>
            <w:r w:rsidRPr="00571D7A">
              <w:rPr>
                <w:rFonts w:ascii="Times New Roman" w:hAnsi="Times New Roman"/>
                <w:b/>
                <w:sz w:val="20"/>
                <w:szCs w:val="20"/>
              </w:rPr>
              <w:t>10.00-11.00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Education in the Field of Industrial Design</w:t>
            </w:r>
          </w:p>
          <w:p w:rsidR="007D531C" w:rsidRPr="00571D7A" w:rsidRDefault="007D531C" w:rsidP="00571D7A">
            <w:pPr>
              <w:tabs>
                <w:tab w:val="left" w:pos="2846"/>
              </w:tabs>
              <w:rPr>
                <w:rFonts w:ascii="Times New Roman" w:hAnsi="Times New Roman"/>
                <w:color w:val="000000"/>
                <w:sz w:val="20"/>
                <w:szCs w:val="20"/>
                <w:u w:val="single"/>
                <w:lang w:val="en-US" w:eastAsia="ru-RU"/>
              </w:rPr>
            </w:pPr>
            <w:r w:rsidRPr="00571D7A">
              <w:rPr>
                <w:rFonts w:ascii="Times New Roman" w:hAnsi="Times New Roman"/>
                <w:color w:val="000000"/>
                <w:sz w:val="20"/>
                <w:szCs w:val="20"/>
                <w:u w:val="single"/>
                <w:lang w:val="en-US" w:eastAsia="ru-RU"/>
              </w:rPr>
              <w:t>Part of the Global Industrial Design Forum</w:t>
            </w:r>
          </w:p>
          <w:p w:rsidR="007D531C" w:rsidRPr="00571D7A" w:rsidRDefault="007D531C" w:rsidP="00571D7A">
            <w:pPr>
              <w:tabs>
                <w:tab w:val="left" w:pos="2846"/>
              </w:tabs>
              <w:rPr>
                <w:rFonts w:ascii="Times New Roman" w:hAnsi="Times New Roman"/>
                <w:color w:val="000000"/>
                <w:sz w:val="20"/>
                <w:szCs w:val="20"/>
                <w:u w:val="single"/>
                <w:lang w:val="en-US" w:eastAsia="ru-RU"/>
              </w:rPr>
            </w:pPr>
            <w:r w:rsidRPr="00571D7A">
              <w:rPr>
                <w:rFonts w:ascii="Times New Roman" w:hAnsi="Times New Roman"/>
                <w:color w:val="000000"/>
                <w:sz w:val="20"/>
                <w:szCs w:val="20"/>
                <w:u w:val="single"/>
                <w:lang w:val="en-US" w:eastAsia="ru-RU"/>
              </w:rPr>
              <w:t xml:space="preserve">Location: </w:t>
            </w:r>
            <w:r w:rsidRPr="00571D7A">
              <w:rPr>
                <w:rFonts w:ascii="Times New Roman" w:hAnsi="Times New Roman"/>
                <w:b/>
                <w:color w:val="000000"/>
                <w:sz w:val="20"/>
                <w:szCs w:val="20"/>
                <w:lang w:val="en-US" w:eastAsia="ru-RU"/>
              </w:rPr>
              <w:t>HallNo. 3</w:t>
            </w:r>
          </w:p>
          <w:p w:rsidR="007D531C" w:rsidRPr="00571D7A" w:rsidRDefault="007D531C" w:rsidP="00571D7A">
            <w:pPr>
              <w:tabs>
                <w:tab w:val="left" w:pos="2846"/>
              </w:tabs>
              <w:rPr>
                <w:rFonts w:ascii="Times New Roman" w:hAnsi="Times New Roman"/>
                <w:color w:val="000000"/>
                <w:sz w:val="20"/>
                <w:szCs w:val="20"/>
                <w:u w:val="single"/>
                <w:lang w:val="en-US" w:eastAsia="ru-RU"/>
              </w:rPr>
            </w:pPr>
            <w:r w:rsidRPr="00571D7A">
              <w:rPr>
                <w:rFonts w:ascii="Times New Roman" w:hAnsi="Times New Roman"/>
                <w:color w:val="000000"/>
                <w:sz w:val="20"/>
                <w:szCs w:val="20"/>
                <w:u w:val="single"/>
                <w:lang w:val="en-US" w:eastAsia="ru-RU"/>
              </w:rPr>
              <w:t xml:space="preserve">Moderator: </w:t>
            </w:r>
            <w:r w:rsidRPr="00571D7A">
              <w:rPr>
                <w:rFonts w:ascii="Times New Roman" w:hAnsi="Times New Roman"/>
                <w:b/>
                <w:color w:val="000000"/>
                <w:sz w:val="20"/>
                <w:szCs w:val="20"/>
                <w:lang w:val="en-US" w:eastAsia="ru-RU"/>
              </w:rPr>
              <w:t>Yuri Nazarov,</w:t>
            </w:r>
            <w:r w:rsidRPr="00571D7A">
              <w:rPr>
                <w:rFonts w:ascii="Times New Roman" w:hAnsi="Times New Roman"/>
                <w:color w:val="000000"/>
                <w:sz w:val="20"/>
                <w:szCs w:val="20"/>
                <w:lang w:val="en-US" w:eastAsia="ru-RU"/>
              </w:rPr>
              <w:t>President of the Union of Designers of Russia</w:t>
            </w:r>
          </w:p>
        </w:tc>
      </w:tr>
      <w:tr w:rsidR="007D531C" w:rsidRPr="004107D8" w:rsidTr="00571D7A">
        <w:trPr>
          <w:trHeight w:val="274"/>
        </w:trPr>
        <w:tc>
          <w:tcPr>
            <w:tcW w:w="10031" w:type="dxa"/>
            <w:gridSpan w:val="2"/>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lang w:val="en-US" w:eastAsia="ru-RU"/>
              </w:rPr>
            </w:pPr>
            <w:r w:rsidRPr="00571D7A">
              <w:rPr>
                <w:rFonts w:ascii="Times New Roman" w:hAnsi="Times New Roman"/>
                <w:b/>
                <w:sz w:val="20"/>
                <w:szCs w:val="20"/>
                <w:lang w:eastAsia="ru-RU"/>
              </w:rPr>
              <w:t>12.07.2013</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10.00-11.20</w:t>
            </w:r>
          </w:p>
        </w:tc>
        <w:tc>
          <w:tcPr>
            <w:tcW w:w="9275" w:type="dxa"/>
            <w:vAlign w:val="center"/>
          </w:tcPr>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 Localization of industrial manufacturing in Russia: strategies and projects of German companies</w:t>
            </w:r>
          </w:p>
          <w:p w:rsidR="007D531C" w:rsidRPr="00571D7A" w:rsidRDefault="007D531C" w:rsidP="00571D7A">
            <w:pPr>
              <w:jc w:val="both"/>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Russian-German chamber of commerce (AHK).</w:t>
            </w:r>
          </w:p>
          <w:p w:rsidR="007D531C" w:rsidRPr="00571D7A" w:rsidRDefault="007D531C" w:rsidP="00571D7A">
            <w:pPr>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 xml:space="preserve">The subjects for discussion include: </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sz w:val="20"/>
                <w:szCs w:val="20"/>
                <w:lang w:val="en-US" w:eastAsia="ru-RU"/>
              </w:rPr>
              <w:t>The strategies of the Russian government for the localization of foreign producers within the territory of the Russian Federation</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sz w:val="20"/>
                <w:szCs w:val="20"/>
                <w:lang w:val="en-US" w:eastAsia="ru-RU"/>
              </w:rPr>
              <w:t>Localization in Russia: prerequisites and conditions for doing business</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sz w:val="20"/>
                <w:szCs w:val="20"/>
                <w:lang w:val="en-US" w:eastAsia="ru-RU"/>
              </w:rPr>
              <w:t>German producers in dialogue with government officials</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sz w:val="20"/>
                <w:szCs w:val="20"/>
                <w:lang w:val="en-US" w:eastAsia="ru-RU"/>
              </w:rPr>
              <w:t>Business conditions for supplier companies in the regions of Russia</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 xml:space="preserve">Location: </w:t>
            </w:r>
            <w:r w:rsidRPr="00571D7A">
              <w:rPr>
                <w:rFonts w:ascii="Times New Roman" w:hAnsi="Times New Roman"/>
                <w:b/>
                <w:sz w:val="20"/>
                <w:szCs w:val="20"/>
                <w:lang w:val="en-US" w:eastAsia="ru-RU"/>
              </w:rPr>
              <w:t>Hall No. 1</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Prof. Dr. Ralf Bendisch</w:t>
            </w:r>
            <w:r w:rsidRPr="00571D7A">
              <w:rPr>
                <w:rFonts w:ascii="Times New Roman" w:hAnsi="Times New Roman"/>
                <w:sz w:val="20"/>
                <w:szCs w:val="20"/>
                <w:lang w:val="en-US" w:eastAsia="ru-RU"/>
              </w:rPr>
              <w:t>, General director, KLASS LLC</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Sergey Sokolov</w:t>
            </w:r>
            <w:r w:rsidRPr="00571D7A">
              <w:rPr>
                <w:rFonts w:ascii="Times New Roman" w:hAnsi="Times New Roman"/>
                <w:sz w:val="20"/>
                <w:szCs w:val="20"/>
                <w:lang w:val="en-US" w:eastAsia="ru-RU"/>
              </w:rPr>
              <w:t>, Director for Sales in Russia and the CIS, SCHOTT Pharmaceutical Systems</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Dieter Schuckmann</w:t>
            </w:r>
            <w:r w:rsidRPr="00571D7A">
              <w:rPr>
                <w:rFonts w:ascii="Times New Roman" w:hAnsi="Times New Roman"/>
                <w:sz w:val="20"/>
                <w:szCs w:val="20"/>
                <w:lang w:val="en-US" w:eastAsia="ru-RU"/>
              </w:rPr>
              <w:t>, Executive director, Schattdecor LLC</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bCs/>
                <w:sz w:val="20"/>
                <w:szCs w:val="20"/>
                <w:lang w:val="en-US" w:eastAsia="ru-RU"/>
              </w:rPr>
              <w:t>Marina Chebotaeva</w:t>
            </w:r>
            <w:r w:rsidRPr="00571D7A">
              <w:rPr>
                <w:rFonts w:ascii="Times New Roman" w:hAnsi="Times New Roman"/>
                <w:sz w:val="20"/>
                <w:szCs w:val="20"/>
                <w:lang w:val="en-US" w:eastAsia="ru-RU"/>
              </w:rPr>
              <w:t>, General director, Eviro-Chem</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Jürgen Lüders</w:t>
            </w:r>
            <w:r w:rsidRPr="00571D7A">
              <w:rPr>
                <w:rFonts w:ascii="Times New Roman" w:hAnsi="Times New Roman"/>
                <w:sz w:val="20"/>
                <w:szCs w:val="20"/>
                <w:lang w:val="en-US" w:eastAsia="ru-RU"/>
              </w:rPr>
              <w:t>, General Director, Bentech </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Olaf Bohne</w:t>
            </w:r>
            <w:r w:rsidRPr="00571D7A">
              <w:rPr>
                <w:rFonts w:ascii="Times New Roman" w:hAnsi="Times New Roman"/>
                <w:sz w:val="20"/>
                <w:szCs w:val="20"/>
                <w:lang w:val="en-US" w:eastAsia="ru-RU"/>
              </w:rPr>
              <w:t xml:space="preserve">,  Country Manager Russia KCA DEUTAG </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Jens Palmen</w:t>
            </w:r>
            <w:r w:rsidRPr="00571D7A">
              <w:rPr>
                <w:rFonts w:ascii="Times New Roman" w:hAnsi="Times New Roman"/>
                <w:sz w:val="20"/>
                <w:szCs w:val="20"/>
                <w:lang w:val="en-US" w:eastAsia="ru-RU"/>
              </w:rPr>
              <w:t>, executive director, Schattdecor LLC</w:t>
            </w:r>
          </w:p>
          <w:p w:rsidR="007D531C" w:rsidRPr="00571D7A" w:rsidRDefault="007D531C" w:rsidP="00571D7A">
            <w:pPr>
              <w:pStyle w:val="ListParagraph"/>
              <w:widowControl w:val="0"/>
              <w:numPr>
                <w:ilvl w:val="0"/>
                <w:numId w:val="24"/>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Dr. DitrichMöller</w:t>
            </w:r>
            <w:r w:rsidRPr="00571D7A">
              <w:rPr>
                <w:rFonts w:ascii="Times New Roman" w:hAnsi="Times New Roman"/>
                <w:sz w:val="20"/>
                <w:szCs w:val="20"/>
                <w:lang w:val="en-US" w:eastAsia="ru-RU"/>
              </w:rPr>
              <w:t>, Chairman of the boards of Siemens in Russia and Central Asia</w:t>
            </w:r>
          </w:p>
          <w:p w:rsidR="007D531C" w:rsidRPr="00571D7A" w:rsidRDefault="007D531C" w:rsidP="00571D7A">
            <w:pPr>
              <w:pStyle w:val="ListParagraph"/>
              <w:numPr>
                <w:ilvl w:val="0"/>
                <w:numId w:val="2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Gerhard Pfefer</w:t>
            </w:r>
            <w:r w:rsidRPr="00571D7A">
              <w:rPr>
                <w:rFonts w:ascii="Times New Roman" w:hAnsi="Times New Roman"/>
                <w:sz w:val="20"/>
                <w:szCs w:val="20"/>
                <w:lang w:val="en-US" w:eastAsia="ru-RU"/>
              </w:rPr>
              <w:t>, Chairman of the Bosch Group of Companies in the CIS, General Director of Robert Bosch LLC</w:t>
            </w:r>
          </w:p>
          <w:p w:rsidR="007D531C" w:rsidRPr="00571D7A" w:rsidRDefault="007D531C" w:rsidP="00571D7A">
            <w:pPr>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pStyle w:val="ListParagraph"/>
              <w:numPr>
                <w:ilvl w:val="0"/>
                <w:numId w:val="1"/>
              </w:numPr>
              <w:spacing w:before="120"/>
              <w:jc w:val="both"/>
              <w:rPr>
                <w:rFonts w:ascii="Times New Roman" w:hAnsi="Times New Roman"/>
                <w:b/>
                <w:sz w:val="20"/>
                <w:szCs w:val="20"/>
                <w:lang w:val="en-US" w:eastAsia="ru-RU"/>
              </w:rPr>
            </w:pPr>
            <w:r w:rsidRPr="00571D7A">
              <w:rPr>
                <w:rFonts w:ascii="Times New Roman" w:hAnsi="Times New Roman"/>
                <w:b/>
                <w:sz w:val="20"/>
                <w:szCs w:val="20"/>
                <w:lang w:val="en-US" w:eastAsia="ru-RU"/>
              </w:rPr>
              <w:t xml:space="preserve">Robert Breitner, </w:t>
            </w:r>
            <w:r w:rsidRPr="00571D7A">
              <w:rPr>
                <w:rFonts w:ascii="Times New Roman" w:hAnsi="Times New Roman"/>
                <w:sz w:val="20"/>
                <w:szCs w:val="20"/>
                <w:lang w:val="en-US" w:eastAsia="ru-RU"/>
              </w:rPr>
              <w:t>Russian-German Chamber of Commerce</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p>
          <w:p w:rsidR="007D531C" w:rsidRPr="00571D7A" w:rsidRDefault="007D531C" w:rsidP="00571D7A">
            <w:pPr>
              <w:spacing w:after="0" w:line="240" w:lineRule="auto"/>
              <w:jc w:val="center"/>
              <w:rPr>
                <w:rFonts w:ascii="Times New Roman" w:hAnsi="Times New Roman"/>
                <w:b/>
                <w:color w:val="000000"/>
                <w:sz w:val="20"/>
                <w:szCs w:val="20"/>
                <w:lang w:val="en-US" w:eastAsia="ru-RU"/>
              </w:rPr>
            </w:pPr>
          </w:p>
          <w:p w:rsidR="007D531C" w:rsidRPr="00571D7A" w:rsidRDefault="007D531C" w:rsidP="00571D7A">
            <w:pPr>
              <w:spacing w:after="0" w:line="240" w:lineRule="auto"/>
              <w:jc w:val="center"/>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10.00-11.20</w:t>
            </w:r>
          </w:p>
        </w:tc>
        <w:tc>
          <w:tcPr>
            <w:tcW w:w="9275" w:type="dxa"/>
            <w:vAlign w:val="center"/>
          </w:tcPr>
          <w:p w:rsidR="007D531C" w:rsidRPr="00571D7A" w:rsidRDefault="007D531C" w:rsidP="00571D7A">
            <w:pPr>
              <w:spacing w:before="100" w:beforeAutospacing="1" w:after="100" w:afterAutospacing="1"/>
              <w:jc w:val="both"/>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International Conference: Through Global Cooperation to High Technologies</w:t>
            </w:r>
          </w:p>
          <w:p w:rsidR="007D531C" w:rsidRPr="00571D7A" w:rsidRDefault="007D531C" w:rsidP="00571D7A">
            <w:pPr>
              <w:spacing w:before="100" w:beforeAutospacing="1" w:after="100" w:afterAutospacing="1"/>
              <w:jc w:val="both"/>
              <w:rPr>
                <w:rFonts w:ascii="Times New Roman" w:hAnsi="Times New Roman"/>
                <w:sz w:val="20"/>
                <w:szCs w:val="20"/>
                <w:lang w:val="en-US" w:eastAsia="ru-RU"/>
              </w:rPr>
            </w:pPr>
            <w:r w:rsidRPr="00571D7A">
              <w:rPr>
                <w:rFonts w:ascii="Times New Roman" w:hAnsi="Times New Roman"/>
                <w:sz w:val="20"/>
                <w:szCs w:val="20"/>
                <w:lang w:val="en-US" w:eastAsia="ru-RU"/>
              </w:rPr>
              <w:t>Subject of the conference: discussing the experience of foreign corporations that use or plan to use Russian intellectual resources to create high-tech products.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 No. 2</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3"/>
              </w:numPr>
              <w:jc w:val="both"/>
              <w:rPr>
                <w:rFonts w:ascii="Times New Roman" w:hAnsi="Times New Roman"/>
                <w:sz w:val="20"/>
                <w:szCs w:val="20"/>
                <w:lang w:val="en-US"/>
              </w:rPr>
            </w:pPr>
            <w:r w:rsidRPr="00571D7A">
              <w:rPr>
                <w:rFonts w:ascii="Times New Roman" w:hAnsi="Times New Roman"/>
                <w:b/>
                <w:sz w:val="20"/>
                <w:szCs w:val="20"/>
                <w:lang w:val="en-US"/>
              </w:rPr>
              <w:t>Raman Chitkara</w:t>
            </w:r>
            <w:r w:rsidRPr="00571D7A">
              <w:rPr>
                <w:rFonts w:ascii="Times New Roman" w:hAnsi="Times New Roman"/>
                <w:sz w:val="20"/>
                <w:szCs w:val="20"/>
                <w:lang w:val="en-US"/>
              </w:rPr>
              <w:t xml:space="preserve">, Global Technology Leader, PricewaterhouseCoopers / </w:t>
            </w:r>
            <w:r w:rsidRPr="00571D7A">
              <w:rPr>
                <w:rFonts w:ascii="Times New Roman" w:hAnsi="Times New Roman"/>
                <w:b/>
                <w:sz w:val="20"/>
                <w:szCs w:val="20"/>
                <w:lang w:val="en-US" w:eastAsia="ru-RU"/>
              </w:rPr>
              <w:t>David Gray</w:t>
            </w:r>
            <w:r w:rsidRPr="00571D7A">
              <w:rPr>
                <w:rFonts w:ascii="Times New Roman" w:hAnsi="Times New Roman"/>
                <w:sz w:val="20"/>
                <w:szCs w:val="20"/>
                <w:lang w:val="en-US" w:eastAsia="ru-RU"/>
              </w:rPr>
              <w:t>, Managing PartnerPricewaterhouseCoopersRussia;</w:t>
            </w:r>
          </w:p>
          <w:p w:rsidR="007D531C" w:rsidRPr="00571D7A" w:rsidRDefault="007D531C" w:rsidP="00571D7A">
            <w:pPr>
              <w:pStyle w:val="ListParagraph"/>
              <w:numPr>
                <w:ilvl w:val="0"/>
                <w:numId w:val="3"/>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Igor Agamirzyan</w:t>
            </w:r>
            <w:r w:rsidRPr="00571D7A">
              <w:rPr>
                <w:rFonts w:ascii="Times New Roman" w:hAnsi="Times New Roman"/>
                <w:sz w:val="20"/>
                <w:szCs w:val="20"/>
                <w:lang w:val="en-US" w:eastAsia="ru-RU"/>
              </w:rPr>
              <w:t>, General Director, Chairman of the Board of OJSC Russian Venture Company</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 xml:space="preserve">PavelBetsis,  </w:t>
            </w:r>
            <w:r w:rsidRPr="00571D7A">
              <w:rPr>
                <w:rFonts w:ascii="Times New Roman" w:hAnsi="Times New Roman"/>
                <w:sz w:val="20"/>
                <w:szCs w:val="20"/>
                <w:lang w:val="en-US"/>
              </w:rPr>
              <w:t>General Director,CiscoSystemsRussia&amp;CIS;</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Igor Anufriev</w:t>
            </w:r>
            <w:r w:rsidRPr="00571D7A">
              <w:rPr>
                <w:rFonts w:ascii="Times New Roman" w:hAnsi="Times New Roman"/>
                <w:sz w:val="20"/>
                <w:szCs w:val="20"/>
                <w:lang w:val="en-US"/>
              </w:rPr>
              <w:t>, Country Manager, Eaton Russia</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Reza Vaziri</w:t>
            </w:r>
            <w:r w:rsidRPr="00571D7A">
              <w:rPr>
                <w:rFonts w:ascii="Times New Roman" w:hAnsi="Times New Roman"/>
                <w:sz w:val="20"/>
                <w:szCs w:val="20"/>
                <w:lang w:val="en-US"/>
              </w:rPr>
              <w:t>, General Manager, 3MRussia</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Irji Lang</w:t>
            </w:r>
            <w:r w:rsidRPr="00571D7A">
              <w:rPr>
                <w:rFonts w:ascii="Times New Roman" w:hAnsi="Times New Roman"/>
                <w:sz w:val="20"/>
                <w:szCs w:val="20"/>
                <w:lang w:val="en-US"/>
              </w:rPr>
              <w:t>, General Manager, DuPont Science &amp; Technology Russia;</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Dietrich Möller</w:t>
            </w:r>
            <w:r w:rsidRPr="00571D7A">
              <w:rPr>
                <w:rFonts w:ascii="Times New Roman" w:hAnsi="Times New Roman"/>
                <w:sz w:val="20"/>
                <w:szCs w:val="20"/>
                <w:lang w:val="en-US"/>
              </w:rPr>
              <w:t>, President of Siemens in Russia and Central Asia, Vice President Siemens AG;</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Peter van Berkel</w:t>
            </w:r>
            <w:r w:rsidRPr="00571D7A">
              <w:rPr>
                <w:rFonts w:ascii="Times New Roman" w:hAnsi="Times New Roman"/>
                <w:sz w:val="20"/>
                <w:szCs w:val="20"/>
                <w:lang w:val="en-US"/>
              </w:rPr>
              <w:t>, General Manager, Philips Lighting Solutions, Russia/CIS</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sz w:val="20"/>
                <w:szCs w:val="20"/>
                <w:lang w:val="en-US"/>
              </w:rPr>
              <w:t>Jean-Louis Stasi</w:t>
            </w:r>
            <w:r w:rsidRPr="00571D7A">
              <w:rPr>
                <w:rFonts w:ascii="Times New Roman" w:hAnsi="Times New Roman"/>
                <w:sz w:val="20"/>
                <w:szCs w:val="20"/>
                <w:lang w:val="en-US"/>
              </w:rPr>
              <w:t>, President of Schneider Electric Russia</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 xml:space="preserve">Moderator: </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Dan Medovnikov</w:t>
            </w:r>
            <w:r w:rsidRPr="00571D7A">
              <w:rPr>
                <w:rFonts w:ascii="Times New Roman" w:hAnsi="Times New Roman"/>
                <w:sz w:val="20"/>
                <w:szCs w:val="20"/>
                <w:lang w:val="en-US" w:eastAsia="ru-RU"/>
              </w:rPr>
              <w:t>, Director of the Institute of Innovation Management of the Higher School of Economics, Deputy Editor in Chief of Expert Magazine</w:t>
            </w:r>
          </w:p>
          <w:p w:rsidR="007D531C" w:rsidRPr="00571D7A" w:rsidRDefault="007D531C" w:rsidP="00A33293">
            <w:pPr>
              <w:pStyle w:val="NoSpacing"/>
              <w:rPr>
                <w:rFonts w:ascii="Times New Roman" w:hAnsi="Times New Roman"/>
                <w:sz w:val="20"/>
                <w:szCs w:val="20"/>
                <w:lang w:val="en-US" w:eastAsia="ru-RU"/>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10.00 – 11.30</w:t>
            </w:r>
          </w:p>
        </w:tc>
        <w:tc>
          <w:tcPr>
            <w:tcW w:w="9275" w:type="dxa"/>
            <w:vAlign w:val="center"/>
          </w:tcPr>
          <w:p w:rsidR="007D531C" w:rsidRPr="00571D7A" w:rsidRDefault="007D531C" w:rsidP="00311169">
            <w:pPr>
              <w:rPr>
                <w:rFonts w:ascii="Times New Roman" w:hAnsi="Times New Roman"/>
                <w:b/>
                <w:bCs/>
                <w:smallCaps/>
                <w:sz w:val="20"/>
                <w:szCs w:val="20"/>
                <w:lang w:val="en-US"/>
              </w:rPr>
            </w:pPr>
            <w:r w:rsidRPr="00571D7A">
              <w:rPr>
                <w:rFonts w:ascii="Times New Roman" w:hAnsi="Times New Roman"/>
                <w:b/>
                <w:color w:val="000000"/>
                <w:sz w:val="20"/>
                <w:szCs w:val="20"/>
                <w:u w:val="single"/>
                <w:lang w:val="en-US" w:eastAsia="ru-RU"/>
              </w:rPr>
              <w:t>Roundtable: Re-industiralization based on IT or post-industrialization. Scenarios for Russia</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The Association of Computer and Information Technology Enterprises (ACITE)</w:t>
            </w:r>
          </w:p>
          <w:p w:rsidR="007D531C" w:rsidRPr="00571D7A" w:rsidRDefault="007D531C" w:rsidP="00571D7A">
            <w:pPr>
              <w:autoSpaceDE w:val="0"/>
              <w:autoSpaceDN w:val="0"/>
              <w:adjustRightInd w:val="0"/>
              <w:jc w:val="both"/>
              <w:rPr>
                <w:rFonts w:ascii="Times New Roman" w:hAnsi="Times New Roman"/>
                <w:sz w:val="20"/>
                <w:szCs w:val="20"/>
                <w:lang w:val="en-US" w:eastAsia="ru-RU"/>
              </w:rPr>
            </w:pPr>
            <w:r w:rsidRPr="00571D7A">
              <w:rPr>
                <w:rFonts w:ascii="Times New Roman" w:hAnsi="Times New Roman"/>
                <w:sz w:val="20"/>
                <w:szCs w:val="20"/>
                <w:lang w:val="en-US" w:eastAsia="ru-RU"/>
              </w:rPr>
              <w:t>Russia must overcome a series of difficult challenges involving modernization in every branch; IT solutions in particular must become not only a technological, but also an institutional instrument of modernization. Efforts must be focused on the creation of favorable circumstances for the organization of production based on leading world technologies and a transition must be made to a post-industrial paradigm for interaction between the government and society.</w:t>
            </w:r>
          </w:p>
          <w:p w:rsidR="007D531C" w:rsidRPr="00571D7A" w:rsidRDefault="007D531C" w:rsidP="00571D7A">
            <w:pPr>
              <w:autoSpaceDE w:val="0"/>
              <w:autoSpaceDN w:val="0"/>
              <w:adjustRightInd w:val="0"/>
              <w:jc w:val="both"/>
              <w:rPr>
                <w:rFonts w:ascii="Times New Roman" w:hAnsi="Times New Roman"/>
                <w:sz w:val="20"/>
                <w:szCs w:val="20"/>
                <w:lang w:val="en-US" w:eastAsia="ru-RU"/>
              </w:rPr>
            </w:pPr>
            <w:r w:rsidRPr="00571D7A">
              <w:rPr>
                <w:rFonts w:ascii="Times New Roman" w:hAnsi="Times New Roman"/>
                <w:sz w:val="20"/>
                <w:szCs w:val="20"/>
                <w:lang w:val="en-US" w:eastAsia="ru-RU"/>
              </w:rPr>
              <w:t>The time has come to move beyond the framework of utilitarian tasks of informational support for government management; it is time to use the latest information technology to form complexes of electronic government, parliament, justice and other institutions. In particular, depending in the conditions created in the country for the development of the IT industry, its contribution to GDP in 2020 could be from 1.3 to 4%, while export income, based on a mildly optimistic scenario, will exceed 27 billion dollars, which is twice as large as the Russian Federation’s arms exports in 2012.</w:t>
            </w:r>
          </w:p>
          <w:p w:rsidR="007D531C" w:rsidRPr="00571D7A" w:rsidRDefault="007D531C" w:rsidP="00571D7A">
            <w:pPr>
              <w:snapToGrid w:val="0"/>
              <w:spacing w:before="120" w:after="120"/>
              <w:rPr>
                <w:rFonts w:ascii="Times New Roman" w:hAnsi="Times New Roman"/>
                <w:color w:val="000000"/>
                <w:sz w:val="20"/>
                <w:szCs w:val="20"/>
                <w:lang w:eastAsia="ru-RU"/>
              </w:rPr>
            </w:pPr>
            <w:r w:rsidRPr="00571D7A">
              <w:rPr>
                <w:rFonts w:ascii="Times New Roman" w:hAnsi="Times New Roman"/>
                <w:color w:val="000000"/>
                <w:sz w:val="20"/>
                <w:szCs w:val="20"/>
                <w:u w:val="single"/>
                <w:lang w:eastAsia="ru-RU"/>
              </w:rPr>
              <w:t>Location</w:t>
            </w:r>
            <w:r w:rsidRPr="00571D7A">
              <w:rPr>
                <w:rFonts w:ascii="Times New Roman" w:hAnsi="Times New Roman"/>
                <w:color w:val="000000"/>
                <w:sz w:val="20"/>
                <w:szCs w:val="20"/>
                <w:lang w:eastAsia="ru-RU"/>
              </w:rPr>
              <w:t>:</w:t>
            </w:r>
            <w:r w:rsidRPr="00571D7A">
              <w:rPr>
                <w:rFonts w:ascii="Times New Roman" w:hAnsi="Times New Roman"/>
                <w:b/>
                <w:color w:val="000000"/>
                <w:sz w:val="20"/>
                <w:szCs w:val="20"/>
                <w:lang w:eastAsia="ru-RU"/>
              </w:rPr>
              <w:t>HallNo. 3</w:t>
            </w:r>
          </w:p>
          <w:p w:rsidR="007D531C" w:rsidRPr="00571D7A" w:rsidRDefault="007D531C" w:rsidP="00571D7A">
            <w:pPr>
              <w:autoSpaceDE w:val="0"/>
              <w:autoSpaceDN w:val="0"/>
              <w:adjustRightInd w:val="0"/>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Participants:</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IgorAgamirzyan,</w:t>
            </w:r>
            <w:r w:rsidRPr="00571D7A">
              <w:rPr>
                <w:rFonts w:ascii="Times New Roman" w:hAnsi="Times New Roman"/>
                <w:sz w:val="20"/>
                <w:szCs w:val="20"/>
                <w:lang w:val="en-US" w:eastAsia="ru-RU"/>
              </w:rPr>
              <w:t>General Director, Chairman of the Board of OJSC Russian Venture Company</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VladislavInozemtezev, </w:t>
            </w:r>
            <w:r w:rsidRPr="00571D7A">
              <w:rPr>
                <w:rFonts w:ascii="Times New Roman" w:hAnsi="Times New Roman"/>
                <w:sz w:val="20"/>
                <w:szCs w:val="20"/>
                <w:lang w:val="en-US" w:eastAsia="ru-RU"/>
              </w:rPr>
              <w:t>Director of the Independent Non-Profit organization Center for Research on a Post-Industrial Society and editor and chief of Free Thought magazine</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Alexei Ananin,</w:t>
            </w:r>
            <w:r w:rsidRPr="00571D7A">
              <w:rPr>
                <w:rFonts w:ascii="Times New Roman" w:hAnsi="Times New Roman"/>
                <w:sz w:val="20"/>
                <w:szCs w:val="20"/>
                <w:lang w:val="en-US" w:eastAsia="ru-RU"/>
              </w:rPr>
              <w:t>President of the Borlas Consulting Group»</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Boris Slavin, </w:t>
            </w:r>
            <w:r w:rsidRPr="00571D7A">
              <w:rPr>
                <w:rFonts w:ascii="Times New Roman" w:hAnsi="Times New Roman"/>
                <w:sz w:val="20"/>
                <w:szCs w:val="20"/>
                <w:lang w:val="en-US" w:eastAsia="ru-RU"/>
              </w:rPr>
              <w:t>Chairman of the Board of the Union of IT Directors of Russia</w:t>
            </w:r>
          </w:p>
          <w:p w:rsidR="007D531C" w:rsidRPr="00571D7A" w:rsidRDefault="007D531C" w:rsidP="00571D7A">
            <w:pPr>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Nikolai Komlev, </w:t>
            </w:r>
            <w:r w:rsidRPr="00571D7A">
              <w:rPr>
                <w:rFonts w:ascii="Times New Roman" w:hAnsi="Times New Roman"/>
                <w:sz w:val="20"/>
                <w:szCs w:val="20"/>
                <w:lang w:val="en-US" w:eastAsia="ru-RU"/>
              </w:rPr>
              <w:t>Executive Director, ACITE</w:t>
            </w:r>
          </w:p>
        </w:tc>
      </w:tr>
      <w:tr w:rsidR="007D531C" w:rsidRPr="00832217" w:rsidTr="00571D7A">
        <w:trPr>
          <w:trHeight w:val="56"/>
        </w:trPr>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10.00 – 13.00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3</w:t>
            </w:r>
            <w:r w:rsidRPr="00571D7A">
              <w:rPr>
                <w:rFonts w:ascii="Times New Roman" w:hAnsi="Times New Roman"/>
                <w:b/>
                <w:color w:val="000000"/>
                <w:sz w:val="20"/>
                <w:szCs w:val="20"/>
                <w:vertAlign w:val="superscript"/>
                <w:lang w:val="en-US" w:eastAsia="ru-RU"/>
              </w:rPr>
              <w:t>rd</w:t>
            </w:r>
            <w:r w:rsidRPr="00571D7A">
              <w:rPr>
                <w:rFonts w:ascii="Times New Roman" w:hAnsi="Times New Roman"/>
                <w:b/>
                <w:color w:val="000000"/>
                <w:sz w:val="20"/>
                <w:szCs w:val="20"/>
                <w:lang w:val="en-US" w:eastAsia="ru-RU"/>
              </w:rPr>
              <w:t>Buinsess Forum: Conference on Interaction and Confidence-Building Measures in Asia (CICA)</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Event partners</w:t>
            </w:r>
            <w:r w:rsidRPr="00571D7A">
              <w:rPr>
                <w:rFonts w:ascii="Times New Roman" w:hAnsi="Times New Roman"/>
                <w:sz w:val="20"/>
                <w:szCs w:val="20"/>
                <w:lang w:val="en-US" w:eastAsia="ru-RU"/>
              </w:rPr>
              <w:t>The Ministry of Economic Development of the Russian Federation, the Business Russia nationwide non-profit organization</w:t>
            </w:r>
          </w:p>
          <w:p w:rsidR="007D531C" w:rsidRPr="00571D7A" w:rsidRDefault="007D531C" w:rsidP="00311169">
            <w:pPr>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 xml:space="preserve">Location: </w:t>
            </w:r>
            <w:r w:rsidRPr="00571D7A">
              <w:rPr>
                <w:rFonts w:ascii="Times New Roman" w:hAnsi="Times New Roman"/>
                <w:b/>
                <w:sz w:val="20"/>
                <w:szCs w:val="20"/>
                <w:lang w:val="en-US" w:eastAsia="ru-RU"/>
              </w:rPr>
              <w:t>Hall No. 4</w:t>
            </w:r>
          </w:p>
          <w:p w:rsidR="007D531C" w:rsidRPr="00571D7A" w:rsidRDefault="007D531C" w:rsidP="00571D7A">
            <w:pPr>
              <w:tabs>
                <w:tab w:val="left" w:pos="2846"/>
              </w:tabs>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Program of the Business Forum:</w:t>
            </w:r>
          </w:p>
          <w:p w:rsidR="007D531C" w:rsidRPr="00571D7A" w:rsidRDefault="007D531C" w:rsidP="00571D7A">
            <w:p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9.30 – 10.00 Registration</w:t>
            </w:r>
          </w:p>
          <w:p w:rsidR="007D531C" w:rsidRPr="00571D7A" w:rsidRDefault="007D531C" w:rsidP="00571D7A">
            <w:p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10.00 – 11.30 Presentations by participants in the forum</w:t>
            </w:r>
          </w:p>
          <w:p w:rsidR="007D531C" w:rsidRPr="00571D7A" w:rsidRDefault="007D531C" w:rsidP="00571D7A">
            <w:pPr>
              <w:pStyle w:val="ListParagraph"/>
              <w:numPr>
                <w:ilvl w:val="0"/>
                <w:numId w:val="15"/>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Ministry of Economic Development of the Russian Federation</w:t>
            </w:r>
          </w:p>
          <w:p w:rsidR="007D531C" w:rsidRPr="00571D7A" w:rsidRDefault="007D531C" w:rsidP="00571D7A">
            <w:pPr>
              <w:pStyle w:val="ListParagraph"/>
              <w:numPr>
                <w:ilvl w:val="0"/>
                <w:numId w:val="15"/>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Ministry of Foreign Affairs of the Russian Federation</w:t>
            </w:r>
          </w:p>
          <w:p w:rsidR="007D531C" w:rsidRPr="00571D7A" w:rsidRDefault="007D531C" w:rsidP="00571D7A">
            <w:pPr>
              <w:pStyle w:val="ListParagraph"/>
              <w:numPr>
                <w:ilvl w:val="0"/>
                <w:numId w:val="15"/>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CICMA Secretariat</w:t>
            </w:r>
          </w:p>
          <w:p w:rsidR="007D531C" w:rsidRPr="00571D7A" w:rsidRDefault="007D531C" w:rsidP="00571D7A">
            <w:pPr>
              <w:pStyle w:val="ListParagraph"/>
              <w:numPr>
                <w:ilvl w:val="0"/>
                <w:numId w:val="15"/>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Business Russia LLC</w:t>
            </w:r>
          </w:p>
          <w:p w:rsidR="007D531C" w:rsidRPr="00571D7A" w:rsidRDefault="007D531C" w:rsidP="00571D7A">
            <w:p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12.00 – 13.00 Meetings with representatives of Russian business and government</w:t>
            </w:r>
          </w:p>
          <w:p w:rsidR="007D531C" w:rsidRPr="00571D7A" w:rsidRDefault="007D531C" w:rsidP="00571D7A">
            <w:pPr>
              <w:pStyle w:val="ListParagraph"/>
              <w:numPr>
                <w:ilvl w:val="0"/>
                <w:numId w:val="16"/>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Chamber of Commerce of the Russian Federation</w:t>
            </w:r>
          </w:p>
          <w:p w:rsidR="007D531C" w:rsidRPr="00571D7A" w:rsidRDefault="007D531C" w:rsidP="00571D7A">
            <w:pPr>
              <w:pStyle w:val="ListParagraph"/>
              <w:numPr>
                <w:ilvl w:val="0"/>
                <w:numId w:val="16"/>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Russian Union of Industrialists and Entrepreneurs of the Russian Federation</w:t>
            </w:r>
          </w:p>
          <w:p w:rsidR="007D531C" w:rsidRPr="00571D7A" w:rsidRDefault="007D531C" w:rsidP="00571D7A">
            <w:pPr>
              <w:pStyle w:val="ListParagraph"/>
              <w:numPr>
                <w:ilvl w:val="0"/>
                <w:numId w:val="16"/>
              </w:numPr>
              <w:tabs>
                <w:tab w:val="left" w:pos="2846"/>
              </w:tabs>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Government of the Sverdlovsk Oblast</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10.00 – 11.20</w:t>
            </w:r>
          </w:p>
        </w:tc>
        <w:tc>
          <w:tcPr>
            <w:tcW w:w="9275" w:type="dxa"/>
            <w:vAlign w:val="center"/>
          </w:tcPr>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Conference: The Ability of Russian Universities to Compete in the New Geometry of the World Economy</w:t>
            </w:r>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p w:rsidR="007D531C" w:rsidRPr="00571D7A" w:rsidRDefault="007D531C" w:rsidP="00072357">
            <w:pPr>
              <w:rPr>
                <w:rFonts w:ascii="Times New Roman" w:hAnsi="Times New Roman"/>
                <w:sz w:val="20"/>
                <w:szCs w:val="20"/>
                <w:u w:val="single"/>
                <w:lang w:eastAsia="ru-RU"/>
              </w:rPr>
            </w:pPr>
            <w:r w:rsidRPr="00571D7A">
              <w:rPr>
                <w:rFonts w:ascii="Times New Roman" w:hAnsi="Times New Roman"/>
                <w:sz w:val="20"/>
                <w:szCs w:val="20"/>
                <w:u w:val="single"/>
                <w:lang w:eastAsia="ru-RU"/>
              </w:rPr>
              <w:t xml:space="preserve">Location: </w:t>
            </w:r>
            <w:r w:rsidRPr="00571D7A">
              <w:rPr>
                <w:rFonts w:ascii="Times New Roman" w:hAnsi="Times New Roman"/>
                <w:b/>
                <w:sz w:val="20"/>
                <w:szCs w:val="20"/>
                <w:lang w:eastAsia="ru-RU"/>
              </w:rPr>
              <w:t>HallNo. 5</w:t>
            </w:r>
          </w:p>
          <w:p w:rsidR="007D531C" w:rsidRPr="00571D7A" w:rsidRDefault="007D531C" w:rsidP="00571D7A">
            <w:pPr>
              <w:tabs>
                <w:tab w:val="left" w:pos="2846"/>
              </w:tabs>
              <w:spacing w:after="0" w:line="240" w:lineRule="auto"/>
              <w:rPr>
                <w:rFonts w:ascii="Times New Roman" w:hAnsi="Times New Roman"/>
                <w:color w:val="000000"/>
                <w:sz w:val="20"/>
                <w:szCs w:val="20"/>
                <w:u w:val="single"/>
                <w:lang w:eastAsia="ru-RU"/>
              </w:rPr>
            </w:pPr>
            <w:r w:rsidRPr="00571D7A">
              <w:rPr>
                <w:rFonts w:ascii="Times New Roman" w:hAnsi="Times New Roman"/>
                <w:color w:val="000000"/>
                <w:sz w:val="20"/>
                <w:szCs w:val="20"/>
                <w:u w:val="single"/>
                <w:lang w:eastAsia="ru-RU"/>
              </w:rPr>
              <w:t>Participants:</w:t>
            </w:r>
          </w:p>
          <w:p w:rsidR="007D531C" w:rsidRPr="00571D7A" w:rsidRDefault="007D531C" w:rsidP="00571D7A">
            <w:pPr>
              <w:tabs>
                <w:tab w:val="left" w:pos="2846"/>
              </w:tabs>
              <w:spacing w:after="0" w:line="240" w:lineRule="auto"/>
              <w:rPr>
                <w:rFonts w:ascii="Times New Roman" w:hAnsi="Times New Roman"/>
                <w:color w:val="000000"/>
                <w:sz w:val="20"/>
                <w:szCs w:val="20"/>
                <w:u w:val="single"/>
                <w:lang w:eastAsia="ru-RU"/>
              </w:rPr>
            </w:pP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Viktor Koksharov</w:t>
            </w:r>
            <w:r w:rsidRPr="00571D7A">
              <w:rPr>
                <w:rFonts w:ascii="Times New Roman" w:hAnsi="Times New Roman"/>
                <w:bCs/>
                <w:sz w:val="20"/>
                <w:szCs w:val="20"/>
                <w:lang w:val="en-US" w:eastAsia="ru-RU"/>
              </w:rPr>
              <w:t>, Rector of the Urals Federal University</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Dr. Kevin John Downing</w:t>
            </w:r>
            <w:r w:rsidRPr="00571D7A">
              <w:rPr>
                <w:rFonts w:ascii="Times New Roman" w:hAnsi="Times New Roman"/>
                <w:bCs/>
                <w:sz w:val="20"/>
                <w:szCs w:val="20"/>
                <w:lang w:val="en-US" w:eastAsia="ru-RU"/>
              </w:rPr>
              <w:t>, Director of the Center for Knowledge, Entrepreneurship and Design atHong KongCityUniversity</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Ben Sowter</w:t>
            </w:r>
            <w:r w:rsidRPr="00571D7A">
              <w:rPr>
                <w:rFonts w:ascii="Times New Roman" w:hAnsi="Times New Roman"/>
                <w:bCs/>
                <w:sz w:val="20"/>
                <w:szCs w:val="20"/>
                <w:lang w:val="en-US" w:eastAsia="ru-RU"/>
              </w:rPr>
              <w:t>, Head of the QS Research Center</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ZoyaZaitzeva</w:t>
            </w:r>
            <w:r w:rsidRPr="00571D7A">
              <w:rPr>
                <w:rFonts w:ascii="Times New Roman" w:hAnsi="Times New Roman"/>
                <w:bCs/>
                <w:sz w:val="20"/>
                <w:szCs w:val="20"/>
                <w:lang w:val="en-US" w:eastAsia="ru-RU"/>
              </w:rPr>
              <w:t>, Regional Director of US for Eastern Europe and Central Asia</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Dr. Maxim Homyakov</w:t>
            </w:r>
            <w:r w:rsidRPr="00571D7A">
              <w:rPr>
                <w:rFonts w:ascii="Times New Roman" w:hAnsi="Times New Roman"/>
                <w:bCs/>
                <w:sz w:val="20"/>
                <w:szCs w:val="20"/>
                <w:lang w:val="en-US" w:eastAsia="ru-RU"/>
              </w:rPr>
              <w:t>, Deputy Head for International Communications of the Urals Federal University</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ElenaChernishkova</w:t>
            </w:r>
            <w:r w:rsidRPr="00571D7A">
              <w:rPr>
                <w:rFonts w:ascii="Times New Roman" w:hAnsi="Times New Roman"/>
                <w:bCs/>
                <w:sz w:val="20"/>
                <w:szCs w:val="20"/>
                <w:lang w:val="en-US" w:eastAsia="ru-RU"/>
              </w:rPr>
              <w:t>, Manager for Practices for CooperationwithNon-Profitand Educational Institutions,OdgersBerndtson</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b/>
                <w:color w:val="000000"/>
                <w:sz w:val="20"/>
                <w:szCs w:val="20"/>
                <w:u w:val="single"/>
                <w:lang w:val="en-US" w:eastAsia="ru-RU"/>
              </w:rPr>
            </w:pPr>
            <w:r w:rsidRPr="00571D7A">
              <w:rPr>
                <w:rFonts w:ascii="Times New Roman" w:hAnsi="Times New Roman"/>
                <w:b/>
                <w:bCs/>
                <w:sz w:val="20"/>
                <w:szCs w:val="20"/>
                <w:lang w:val="en-US" w:eastAsia="ru-RU"/>
              </w:rPr>
              <w:t>Dr. Igor Osipov,</w:t>
            </w:r>
            <w:r w:rsidRPr="00571D7A">
              <w:rPr>
                <w:rFonts w:ascii="Times New Roman" w:hAnsi="Times New Roman"/>
                <w:bCs/>
                <w:sz w:val="20"/>
                <w:szCs w:val="20"/>
                <w:lang w:val="en-US" w:eastAsia="ru-RU"/>
              </w:rPr>
              <w:t>DirectorELSEVIERS&amp;Tin Russia and Belarus</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10.00-11.20</w:t>
            </w:r>
          </w:p>
        </w:tc>
        <w:tc>
          <w:tcPr>
            <w:tcW w:w="9275" w:type="dxa"/>
            <w:vAlign w:val="center"/>
          </w:tcPr>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Russian-Chinese Business Dialogue</w:t>
            </w:r>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p w:rsidR="007D531C" w:rsidRPr="00571D7A" w:rsidRDefault="007D531C" w:rsidP="00571D7A">
            <w:pPr>
              <w:tabs>
                <w:tab w:val="left" w:pos="2846"/>
              </w:tabs>
              <w:spacing w:after="0" w:line="240" w:lineRule="auto"/>
              <w:rPr>
                <w:rFonts w:ascii="Times New Roman" w:hAnsi="Times New Roman"/>
                <w:b/>
                <w:color w:val="000000"/>
                <w:sz w:val="20"/>
                <w:szCs w:val="20"/>
                <w:lang w:eastAsia="ru-RU"/>
              </w:rPr>
            </w:pPr>
            <w:r w:rsidRPr="00571D7A">
              <w:rPr>
                <w:rFonts w:ascii="Times New Roman" w:hAnsi="Times New Roman"/>
                <w:color w:val="000000"/>
                <w:sz w:val="20"/>
                <w:szCs w:val="20"/>
                <w:u w:val="single"/>
                <w:lang w:eastAsia="ru-RU"/>
              </w:rPr>
              <w:t>Location:</w:t>
            </w:r>
            <w:r w:rsidRPr="00571D7A">
              <w:rPr>
                <w:rFonts w:ascii="Times New Roman" w:hAnsi="Times New Roman"/>
                <w:b/>
                <w:color w:val="000000"/>
                <w:sz w:val="20"/>
                <w:szCs w:val="20"/>
                <w:lang w:eastAsia="ru-RU"/>
              </w:rPr>
              <w:t>HallNo. 7</w:t>
            </w:r>
          </w:p>
          <w:p w:rsidR="007D531C" w:rsidRPr="00571D7A" w:rsidRDefault="007D531C" w:rsidP="00571D7A">
            <w:pPr>
              <w:tabs>
                <w:tab w:val="left" w:pos="2846"/>
              </w:tabs>
              <w:spacing w:after="0" w:line="240" w:lineRule="auto"/>
              <w:rPr>
                <w:rFonts w:ascii="Times New Roman" w:hAnsi="Times New Roman"/>
                <w:b/>
                <w:color w:val="000000"/>
                <w:sz w:val="20"/>
                <w:szCs w:val="20"/>
                <w:lang w:eastAsia="ru-RU"/>
              </w:rPr>
            </w:pPr>
          </w:p>
          <w:p w:rsidR="007D531C" w:rsidRPr="00571D7A" w:rsidRDefault="007D531C" w:rsidP="00571D7A">
            <w:pPr>
              <w:tabs>
                <w:tab w:val="left" w:pos="2846"/>
              </w:tabs>
              <w:spacing w:after="0" w:line="240" w:lineRule="auto"/>
              <w:rPr>
                <w:rFonts w:ascii="Times New Roman" w:hAnsi="Times New Roman"/>
                <w:color w:val="000000"/>
                <w:sz w:val="20"/>
                <w:szCs w:val="20"/>
                <w:u w:val="single"/>
                <w:lang w:eastAsia="ru-RU"/>
              </w:rPr>
            </w:pPr>
            <w:r w:rsidRPr="00571D7A">
              <w:rPr>
                <w:rFonts w:ascii="Times New Roman" w:hAnsi="Times New Roman"/>
                <w:color w:val="000000"/>
                <w:sz w:val="20"/>
                <w:szCs w:val="20"/>
                <w:u w:val="single"/>
                <w:lang w:eastAsia="ru-RU"/>
              </w:rPr>
              <w:t>Participants:</w:t>
            </w:r>
          </w:p>
          <w:p w:rsidR="007D531C" w:rsidRPr="00571D7A" w:rsidRDefault="007D531C" w:rsidP="00571D7A">
            <w:pPr>
              <w:tabs>
                <w:tab w:val="left" w:pos="2846"/>
              </w:tabs>
              <w:spacing w:after="0" w:line="240" w:lineRule="auto"/>
              <w:rPr>
                <w:rFonts w:ascii="Times New Roman" w:hAnsi="Times New Roman"/>
                <w:color w:val="000000"/>
                <w:sz w:val="20"/>
                <w:szCs w:val="20"/>
                <w:u w:val="single"/>
                <w:lang w:eastAsia="ru-RU"/>
              </w:rPr>
            </w:pPr>
          </w:p>
          <w:p w:rsidR="007D531C" w:rsidRPr="00571D7A" w:rsidRDefault="007D531C" w:rsidP="00571D7A">
            <w:pPr>
              <w:pStyle w:val="ListParagraph"/>
              <w:numPr>
                <w:ilvl w:val="0"/>
                <w:numId w:val="31"/>
              </w:numPr>
              <w:tabs>
                <w:tab w:val="left" w:pos="2846"/>
              </w:tabs>
              <w:spacing w:after="0" w:line="240" w:lineRule="auto"/>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Professor Mu Rongping, Director of the Institute of Policy and Management of the Academy of Sciences of the PRC</w:t>
            </w:r>
          </w:p>
          <w:p w:rsidR="007D531C" w:rsidRPr="00571D7A" w:rsidRDefault="007D531C" w:rsidP="00571D7A">
            <w:pPr>
              <w:pStyle w:val="ListParagraph"/>
              <w:numPr>
                <w:ilvl w:val="0"/>
                <w:numId w:val="31"/>
              </w:numPr>
              <w:tabs>
                <w:tab w:val="left" w:pos="2846"/>
              </w:tabs>
              <w:spacing w:after="0" w:line="240" w:lineRule="auto"/>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John Zhao, President, EXPO ONE (China) Ltd</w:t>
            </w:r>
          </w:p>
          <w:p w:rsidR="007D531C" w:rsidRPr="00571D7A" w:rsidRDefault="007D531C" w:rsidP="00571D7A">
            <w:pPr>
              <w:pStyle w:val="ListParagraph"/>
              <w:numPr>
                <w:ilvl w:val="0"/>
                <w:numId w:val="31"/>
              </w:numPr>
              <w:tabs>
                <w:tab w:val="left" w:pos="2846"/>
              </w:tabs>
              <w:spacing w:after="0" w:line="240" w:lineRule="auto"/>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ChzhanChzhunke, President,Sany Heavy Industry Russia &amp; CIS</w:t>
            </w:r>
            <w:bookmarkStart w:id="0" w:name="_GoBack"/>
            <w:bookmarkEnd w:id="0"/>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tc>
      </w:tr>
      <w:tr w:rsidR="007D531C" w:rsidRPr="00832217" w:rsidTr="00571D7A">
        <w:trPr>
          <w:trHeight w:val="603"/>
        </w:trPr>
        <w:tc>
          <w:tcPr>
            <w:tcW w:w="10031" w:type="dxa"/>
            <w:gridSpan w:val="2"/>
          </w:tcPr>
          <w:p w:rsidR="007D531C" w:rsidRPr="00571D7A" w:rsidRDefault="007D531C" w:rsidP="00571D7A">
            <w:pPr>
              <w:spacing w:before="120" w:after="120"/>
              <w:jc w:val="center"/>
              <w:rPr>
                <w:rFonts w:ascii="Times New Roman" w:hAnsi="Times New Roman"/>
                <w:b/>
                <w:color w:val="000000"/>
                <w:sz w:val="20"/>
                <w:szCs w:val="20"/>
                <w:u w:val="single"/>
                <w:lang w:val="en-US" w:eastAsia="ru-RU"/>
              </w:rPr>
            </w:pPr>
            <w:r w:rsidRPr="00571D7A">
              <w:rPr>
                <w:rFonts w:ascii="Times New Roman" w:hAnsi="Times New Roman"/>
                <w:b/>
                <w:color w:val="000000"/>
                <w:sz w:val="20"/>
                <w:szCs w:val="20"/>
                <w:lang w:val="en-US" w:eastAsia="ru-RU"/>
              </w:rPr>
              <w:t>Partofthe 3</w:t>
            </w:r>
            <w:r w:rsidRPr="00571D7A">
              <w:rPr>
                <w:rFonts w:ascii="Times New Roman" w:hAnsi="Times New Roman"/>
                <w:b/>
                <w:color w:val="000000"/>
                <w:sz w:val="20"/>
                <w:szCs w:val="20"/>
                <w:vertAlign w:val="superscript"/>
                <w:lang w:val="en-US" w:eastAsia="ru-RU"/>
              </w:rPr>
              <w:t>rd</w:t>
            </w:r>
            <w:r w:rsidRPr="00571D7A">
              <w:rPr>
                <w:rFonts w:ascii="Times New Roman" w:hAnsi="Times New Roman"/>
                <w:b/>
                <w:color w:val="000000"/>
                <w:sz w:val="20"/>
                <w:szCs w:val="20"/>
                <w:lang w:val="en-US" w:eastAsia="ru-RU"/>
              </w:rPr>
              <w:t>Global Industrial Design Forum (GID)</w:t>
            </w:r>
          </w:p>
        </w:tc>
      </w:tr>
      <w:tr w:rsidR="007D531C" w:rsidRPr="00832217" w:rsidTr="00571D7A">
        <w:trPr>
          <w:trHeight w:val="5706"/>
        </w:trPr>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p>
          <w:p w:rsidR="007D531C" w:rsidRPr="00571D7A" w:rsidRDefault="007D531C" w:rsidP="00571D7A">
            <w:pPr>
              <w:spacing w:after="0" w:line="240" w:lineRule="auto"/>
              <w:jc w:val="center"/>
              <w:rPr>
                <w:rFonts w:ascii="Times New Roman" w:hAnsi="Times New Roman"/>
                <w:b/>
                <w:color w:val="000000"/>
                <w:sz w:val="20"/>
                <w:szCs w:val="20"/>
                <w:lang w:val="en-US"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14.00 – 17.00</w:t>
            </w: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color w:val="000000"/>
                <w:sz w:val="20"/>
                <w:szCs w:val="20"/>
                <w:lang w:eastAsia="ru-RU"/>
              </w:rPr>
            </w:pPr>
          </w:p>
          <w:p w:rsidR="007D531C" w:rsidRPr="00571D7A" w:rsidRDefault="007D531C" w:rsidP="00571D7A">
            <w:pPr>
              <w:spacing w:after="0" w:line="240" w:lineRule="auto"/>
              <w:jc w:val="center"/>
              <w:rPr>
                <w:rFonts w:ascii="Times New Roman" w:hAnsi="Times New Roman"/>
                <w:b/>
                <w:sz w:val="20"/>
                <w:szCs w:val="20"/>
              </w:rPr>
            </w:pP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3</w:t>
            </w:r>
            <w:r w:rsidRPr="00571D7A">
              <w:rPr>
                <w:rFonts w:ascii="Times New Roman" w:hAnsi="Times New Roman"/>
                <w:b/>
                <w:color w:val="000000"/>
                <w:sz w:val="20"/>
                <w:szCs w:val="20"/>
                <w:u w:val="single"/>
                <w:vertAlign w:val="superscript"/>
                <w:lang w:val="en-US" w:eastAsia="ru-RU"/>
              </w:rPr>
              <w:t>rd</w:t>
            </w:r>
            <w:r w:rsidRPr="00571D7A">
              <w:rPr>
                <w:rFonts w:ascii="Times New Roman" w:hAnsi="Times New Roman"/>
                <w:b/>
                <w:color w:val="000000"/>
                <w:sz w:val="20"/>
                <w:szCs w:val="20"/>
                <w:u w:val="single"/>
                <w:lang w:val="en-US" w:eastAsia="ru-RU"/>
              </w:rPr>
              <w:t>Global Industrial Design Forum (GID)</w:t>
            </w:r>
          </w:p>
          <w:p w:rsidR="007D531C" w:rsidRPr="00571D7A" w:rsidRDefault="007D531C" w:rsidP="00571D7A">
            <w:pPr>
              <w:spacing w:before="100" w:beforeAutospacing="1" w:after="100" w:afterAutospacing="1"/>
              <w:jc w:val="both"/>
              <w:rPr>
                <w:rFonts w:ascii="Times New Roman" w:hAnsi="Times New Roman"/>
                <w:sz w:val="20"/>
                <w:szCs w:val="20"/>
                <w:lang w:val="en-US" w:eastAsia="ru-RU"/>
              </w:rPr>
            </w:pPr>
            <w:r w:rsidRPr="00571D7A">
              <w:rPr>
                <w:rFonts w:ascii="Times New Roman" w:hAnsi="Times New Roman"/>
                <w:sz w:val="20"/>
                <w:szCs w:val="20"/>
                <w:lang w:val="en-US" w:eastAsia="ru-RU"/>
              </w:rPr>
              <w:t>The 3</w:t>
            </w:r>
            <w:r w:rsidRPr="00571D7A">
              <w:rPr>
                <w:rFonts w:ascii="Times New Roman" w:hAnsi="Times New Roman"/>
                <w:sz w:val="20"/>
                <w:szCs w:val="20"/>
                <w:vertAlign w:val="superscript"/>
                <w:lang w:val="en-US" w:eastAsia="ru-RU"/>
              </w:rPr>
              <w:t>rd</w:t>
            </w:r>
            <w:r w:rsidRPr="00571D7A">
              <w:rPr>
                <w:rFonts w:ascii="Times New Roman" w:hAnsi="Times New Roman"/>
                <w:sz w:val="20"/>
                <w:szCs w:val="20"/>
                <w:lang w:val="en-US" w:eastAsia="ru-RU"/>
              </w:rPr>
              <w:t>International Industrial Design Forum will be dedicated to questions of joint projects between Russian and Western designers, prospects for their successful completion and the use of new materials and technologies.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Plenary Session Hall</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Rogier van der Heide</w:t>
            </w:r>
            <w:r w:rsidRPr="00571D7A">
              <w:rPr>
                <w:rFonts w:ascii="Times New Roman" w:hAnsi="Times New Roman"/>
                <w:sz w:val="20"/>
                <w:szCs w:val="20"/>
                <w:lang w:val="en-US" w:eastAsia="ru-RU"/>
              </w:rPr>
              <w:t>, head designer,PhilipsLighting</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Ross Lovegrove</w:t>
            </w:r>
            <w:r w:rsidRPr="00571D7A">
              <w:rPr>
                <w:rFonts w:ascii="Times New Roman" w:hAnsi="Times New Roman"/>
                <w:sz w:val="20"/>
                <w:szCs w:val="20"/>
                <w:lang w:val="en-US" w:eastAsia="ru-RU"/>
              </w:rPr>
              <w:t>, designer, creator of projects forRenault, Motorola, Appleetc.</w:t>
            </w:r>
          </w:p>
          <w:p w:rsidR="007D531C" w:rsidRPr="00571D7A" w:rsidRDefault="007D531C" w:rsidP="00571D7A">
            <w:pPr>
              <w:pStyle w:val="ListParagraph"/>
              <w:numPr>
                <w:ilvl w:val="0"/>
                <w:numId w:val="1"/>
              </w:numPr>
              <w:rPr>
                <w:rFonts w:ascii="Times New Roman" w:hAnsi="Times New Roman"/>
                <w:b/>
                <w:sz w:val="20"/>
                <w:szCs w:val="20"/>
                <w:lang w:val="en-US"/>
              </w:rPr>
            </w:pPr>
            <w:r w:rsidRPr="00571D7A">
              <w:rPr>
                <w:rFonts w:ascii="Times New Roman" w:hAnsi="Times New Roman"/>
                <w:b/>
                <w:sz w:val="20"/>
                <w:szCs w:val="20"/>
                <w:lang w:val="en-US"/>
              </w:rPr>
              <w:t xml:space="preserve">Sergei Kurasov, </w:t>
            </w:r>
            <w:r w:rsidRPr="00571D7A">
              <w:rPr>
                <w:rFonts w:ascii="Times New Roman" w:hAnsi="Times New Roman"/>
                <w:sz w:val="20"/>
                <w:szCs w:val="20"/>
                <w:lang w:val="en-US"/>
              </w:rPr>
              <w:t>head of the Stroganov Moscow State University of Arts and Industry</w:t>
            </w:r>
          </w:p>
          <w:p w:rsidR="007D531C" w:rsidRPr="00571D7A" w:rsidRDefault="007D531C" w:rsidP="00571D7A">
            <w:pPr>
              <w:pStyle w:val="ListParagraph"/>
              <w:numPr>
                <w:ilvl w:val="0"/>
                <w:numId w:val="1"/>
              </w:numPr>
              <w:jc w:val="both"/>
              <w:rPr>
                <w:rFonts w:ascii="Times New Roman" w:hAnsi="Times New Roman"/>
                <w:sz w:val="20"/>
                <w:szCs w:val="20"/>
                <w:lang w:val="en-US"/>
              </w:rPr>
            </w:pPr>
            <w:r w:rsidRPr="00571D7A">
              <w:rPr>
                <w:rFonts w:ascii="Times New Roman" w:hAnsi="Times New Roman"/>
                <w:b/>
                <w:sz w:val="20"/>
                <w:szCs w:val="20"/>
                <w:lang w:val="en-US"/>
              </w:rPr>
              <w:t>Sergei Postnikov</w:t>
            </w:r>
            <w:r w:rsidRPr="00571D7A">
              <w:rPr>
                <w:rFonts w:ascii="Times New Roman" w:hAnsi="Times New Roman"/>
                <w:sz w:val="20"/>
                <w:szCs w:val="20"/>
                <w:lang w:val="en-US"/>
              </w:rPr>
              <w:t>, head of the Urals State Academy of Architecture</w:t>
            </w:r>
          </w:p>
          <w:p w:rsidR="007D531C" w:rsidRPr="00571D7A" w:rsidRDefault="007D531C" w:rsidP="00571D7A">
            <w:pPr>
              <w:spacing w:before="120" w:after="120"/>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 xml:space="preserve">Moderator: </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Vladimir Pirozhkov,</w:t>
            </w:r>
            <w:r w:rsidRPr="00571D7A">
              <w:rPr>
                <w:rFonts w:ascii="Times New Roman" w:hAnsi="Times New Roman"/>
                <w:sz w:val="20"/>
                <w:szCs w:val="20"/>
                <w:lang w:val="en-US" w:eastAsia="ru-RU"/>
              </w:rPr>
              <w:t>General Director, AstraRossa, creator of projects for Toyota, Citroen, ENERGIA scientific development and production center</w:t>
            </w:r>
          </w:p>
        </w:tc>
      </w:tr>
      <w:tr w:rsidR="007D531C" w:rsidRPr="004107D8" w:rsidTr="00571D7A">
        <w:tc>
          <w:tcPr>
            <w:tcW w:w="756" w:type="dxa"/>
            <w:shd w:val="clear" w:color="auto" w:fill="92D050"/>
          </w:tcPr>
          <w:p w:rsidR="007D531C" w:rsidRPr="00571D7A" w:rsidRDefault="007D531C" w:rsidP="00571D7A">
            <w:pPr>
              <w:tabs>
                <w:tab w:val="left" w:pos="2846"/>
              </w:tabs>
              <w:spacing w:after="0" w:line="240" w:lineRule="auto"/>
              <w:rPr>
                <w:rFonts w:ascii="Times New Roman" w:hAnsi="Times New Roman"/>
                <w:b/>
                <w:sz w:val="20"/>
                <w:szCs w:val="20"/>
                <w:lang w:eastAsia="ru-RU"/>
              </w:rPr>
            </w:pPr>
            <w:r w:rsidRPr="00571D7A">
              <w:rPr>
                <w:rFonts w:ascii="Times New Roman" w:hAnsi="Times New Roman"/>
                <w:b/>
                <w:sz w:val="20"/>
                <w:szCs w:val="20"/>
                <w:lang w:eastAsia="ru-RU"/>
              </w:rPr>
              <w:t>10.00-11.20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Industrial Design: A Discussion of the Roadmap for the Development of Industrial Design</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 xml:space="preserve">Location: </w:t>
            </w:r>
            <w:r w:rsidRPr="00571D7A">
              <w:rPr>
                <w:rFonts w:ascii="Times New Roman" w:hAnsi="Times New Roman"/>
                <w:b/>
                <w:sz w:val="20"/>
                <w:szCs w:val="20"/>
                <w:lang w:val="en-US" w:eastAsia="ru-RU"/>
              </w:rPr>
              <w:t>Hall No. 6</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spacing w:before="120" w:after="120"/>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 xml:space="preserve">Moderator: </w:t>
            </w:r>
          </w:p>
          <w:p w:rsidR="007D531C" w:rsidRPr="00571D7A" w:rsidRDefault="007D531C" w:rsidP="00571D7A">
            <w:pPr>
              <w:tabs>
                <w:tab w:val="left" w:pos="2846"/>
              </w:tabs>
              <w:rPr>
                <w:rFonts w:ascii="Times New Roman" w:hAnsi="Times New Roman"/>
                <w:b/>
                <w:color w:val="000000"/>
                <w:sz w:val="20"/>
                <w:szCs w:val="20"/>
                <w:u w:val="single"/>
                <w:lang w:eastAsia="ru-RU"/>
              </w:rPr>
            </w:pPr>
          </w:p>
        </w:tc>
      </w:tr>
      <w:tr w:rsidR="007D531C" w:rsidRPr="004107D8" w:rsidTr="00571D7A">
        <w:tc>
          <w:tcPr>
            <w:tcW w:w="756" w:type="dxa"/>
            <w:shd w:val="clear" w:color="auto" w:fill="92D050"/>
          </w:tcPr>
          <w:p w:rsidR="007D531C" w:rsidRPr="00571D7A" w:rsidRDefault="007D531C" w:rsidP="00571D7A">
            <w:pPr>
              <w:tabs>
                <w:tab w:val="left" w:pos="2846"/>
              </w:tabs>
              <w:spacing w:after="0" w:line="240" w:lineRule="auto"/>
              <w:rPr>
                <w:rFonts w:ascii="Times New Roman" w:hAnsi="Times New Roman"/>
                <w:b/>
                <w:sz w:val="20"/>
                <w:szCs w:val="20"/>
                <w:lang w:eastAsia="ru-RU"/>
              </w:rPr>
            </w:pPr>
            <w:r w:rsidRPr="00571D7A">
              <w:rPr>
                <w:rFonts w:ascii="Times New Roman" w:hAnsi="Times New Roman"/>
                <w:b/>
                <w:sz w:val="20"/>
                <w:szCs w:val="20"/>
                <w:lang w:eastAsia="ru-RU"/>
              </w:rPr>
              <w:t>11.30-12.50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Roundtable:EnvironmentalDesign. The Unique Features of Organizing an Urban Environment in Preparation for Major Cultural and Sporting Events</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 xml:space="preserve">Location: </w:t>
            </w:r>
            <w:r w:rsidRPr="00571D7A">
              <w:rPr>
                <w:rFonts w:ascii="Times New Roman" w:hAnsi="Times New Roman"/>
                <w:b/>
                <w:sz w:val="20"/>
                <w:szCs w:val="20"/>
                <w:lang w:val="en-US" w:eastAsia="ru-RU"/>
              </w:rPr>
              <w:t>Hall No. 6</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Invitedtospeak</w:t>
            </w:r>
            <w:r w:rsidRPr="00571D7A">
              <w:rPr>
                <w:rFonts w:ascii="Times New Roman" w:hAnsi="Times New Roman"/>
                <w:sz w:val="20"/>
                <w:szCs w:val="20"/>
                <w:lang w:val="en-US" w:eastAsia="ru-RU"/>
              </w:rPr>
              <w:t xml:space="preserve">: </w:t>
            </w:r>
          </w:p>
          <w:p w:rsidR="007D531C" w:rsidRPr="00571D7A" w:rsidRDefault="007D531C" w:rsidP="00571D7A">
            <w:pPr>
              <w:spacing w:before="120" w:after="120"/>
              <w:jc w:val="both"/>
              <w:rPr>
                <w:rFonts w:ascii="Times New Roman" w:hAnsi="Times New Roman"/>
                <w:sz w:val="20"/>
                <w:szCs w:val="20"/>
                <w:u w:val="single"/>
                <w:lang w:eastAsia="ru-RU"/>
              </w:rPr>
            </w:pPr>
            <w:r w:rsidRPr="00571D7A">
              <w:rPr>
                <w:rFonts w:ascii="Times New Roman" w:hAnsi="Times New Roman"/>
                <w:sz w:val="20"/>
                <w:szCs w:val="20"/>
                <w:u w:val="single"/>
                <w:lang w:eastAsia="ru-RU"/>
              </w:rPr>
              <w:t xml:space="preserve">Moderator: </w:t>
            </w:r>
          </w:p>
          <w:p w:rsidR="007D531C" w:rsidRPr="00571D7A" w:rsidRDefault="007D531C" w:rsidP="00571D7A">
            <w:pPr>
              <w:tabs>
                <w:tab w:val="left" w:pos="2846"/>
              </w:tabs>
              <w:rPr>
                <w:rFonts w:ascii="Times New Roman" w:hAnsi="Times New Roman"/>
                <w:b/>
                <w:color w:val="000000"/>
                <w:sz w:val="20"/>
                <w:szCs w:val="20"/>
                <w:u w:val="single"/>
                <w:lang w:eastAsia="ru-RU"/>
              </w:rPr>
            </w:pPr>
          </w:p>
        </w:tc>
      </w:tr>
      <w:tr w:rsidR="007D531C" w:rsidRPr="00832217" w:rsidTr="00571D7A">
        <w:tc>
          <w:tcPr>
            <w:tcW w:w="756" w:type="dxa"/>
            <w:shd w:val="clear" w:color="auto" w:fill="92D050"/>
          </w:tcPr>
          <w:p w:rsidR="007D531C" w:rsidRPr="00571D7A" w:rsidRDefault="007D531C" w:rsidP="00571D7A">
            <w:pPr>
              <w:tabs>
                <w:tab w:val="left" w:pos="2846"/>
              </w:tabs>
              <w:spacing w:after="0" w:line="240" w:lineRule="auto"/>
              <w:rPr>
                <w:rFonts w:ascii="Times New Roman" w:hAnsi="Times New Roman"/>
                <w:b/>
                <w:sz w:val="20"/>
                <w:szCs w:val="20"/>
                <w:lang w:eastAsia="ru-RU"/>
              </w:rPr>
            </w:pPr>
          </w:p>
          <w:p w:rsidR="007D531C" w:rsidRPr="00571D7A" w:rsidRDefault="007D531C" w:rsidP="00571D7A">
            <w:pPr>
              <w:tabs>
                <w:tab w:val="left" w:pos="2846"/>
              </w:tabs>
              <w:spacing w:after="0" w:line="240" w:lineRule="auto"/>
              <w:rPr>
                <w:rFonts w:ascii="Times New Roman" w:hAnsi="Times New Roman"/>
                <w:b/>
                <w:sz w:val="20"/>
                <w:szCs w:val="20"/>
                <w:lang w:eastAsia="ru-RU"/>
              </w:rPr>
            </w:pPr>
            <w:r w:rsidRPr="00571D7A">
              <w:rPr>
                <w:rFonts w:ascii="Times New Roman" w:hAnsi="Times New Roman"/>
                <w:b/>
                <w:sz w:val="20"/>
                <w:szCs w:val="20"/>
                <w:lang w:eastAsia="ru-RU"/>
              </w:rPr>
              <w:t>11.30 – 12.50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Seminar: Special Zones Development and the Effect of Industrial Sites on the Urban Environment</w:t>
            </w:r>
          </w:p>
          <w:p w:rsidR="007D531C" w:rsidRPr="00571D7A" w:rsidRDefault="007D531C" w:rsidP="00571D7A">
            <w:pPr>
              <w:tabs>
                <w:tab w:val="left" w:pos="2846"/>
              </w:tabs>
              <w:rPr>
                <w:rFonts w:ascii="Times New Roman" w:hAnsi="Times New Roman"/>
                <w:sz w:val="20"/>
                <w:szCs w:val="20"/>
                <w:lang w:val="en-US" w:eastAsia="ru-RU"/>
              </w:rPr>
            </w:pPr>
            <w:r w:rsidRPr="00571D7A">
              <w:rPr>
                <w:rFonts w:ascii="Times New Roman" w:hAnsi="Times New Roman"/>
                <w:b/>
                <w:sz w:val="20"/>
                <w:szCs w:val="20"/>
                <w:lang w:val="en-US" w:eastAsia="ru-RU"/>
              </w:rPr>
              <w:t xml:space="preserve">Event partner: </w:t>
            </w:r>
            <w:r w:rsidRPr="00571D7A">
              <w:rPr>
                <w:rFonts w:ascii="Times New Roman" w:hAnsi="Times New Roman"/>
                <w:sz w:val="20"/>
                <w:szCs w:val="20"/>
                <w:lang w:val="en-US" w:eastAsia="ru-RU"/>
              </w:rPr>
              <w:t>Titanium Valley Special Economic Zone</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1</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ArtyemShadrin</w:t>
            </w:r>
            <w:r w:rsidRPr="00571D7A">
              <w:rPr>
                <w:rFonts w:ascii="Times New Roman" w:hAnsi="Times New Roman"/>
                <w:sz w:val="20"/>
                <w:szCs w:val="20"/>
                <w:lang w:val="en-US" w:eastAsia="ru-RU"/>
              </w:rPr>
              <w:t>, Director of the Department of Innovative Development of the Ministry of Economic Development of the Russian Federation</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VadimTretyakov</w:t>
            </w:r>
            <w:r w:rsidRPr="00571D7A">
              <w:rPr>
                <w:rFonts w:ascii="Times New Roman" w:hAnsi="Times New Roman"/>
                <w:sz w:val="20"/>
                <w:szCs w:val="20"/>
                <w:lang w:val="en-US" w:eastAsia="ru-RU"/>
              </w:rPr>
              <w:t>, DeputyDirectoroftheDepartmentofSpecialEconomicZonesandArea-Based Development Projects of the Ministry of Economic Development of the Russian Federation</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EimantasKiudulas</w:t>
            </w:r>
            <w:r w:rsidRPr="00571D7A">
              <w:rPr>
                <w:rFonts w:ascii="Times New Roman" w:hAnsi="Times New Roman"/>
                <w:sz w:val="20"/>
                <w:szCs w:val="20"/>
                <w:lang w:val="en-US" w:eastAsia="ru-RU"/>
              </w:rPr>
              <w:t>, Director,Klaipėda Free Economic Zone Management Company (Lithuania)</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D. DraganKostic</w:t>
            </w:r>
            <w:r w:rsidRPr="00571D7A">
              <w:rPr>
                <w:rFonts w:ascii="Times New Roman" w:hAnsi="Times New Roman"/>
                <w:sz w:val="20"/>
                <w:szCs w:val="20"/>
                <w:lang w:val="en-US" w:eastAsia="ru-RU"/>
              </w:rPr>
              <w:t>, Director Free Zone Pirot (Serbia)</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Okada Kunio,</w:t>
            </w:r>
            <w:r w:rsidRPr="00571D7A">
              <w:rPr>
                <w:rFonts w:ascii="Times New Roman" w:hAnsi="Times New Roman"/>
                <w:sz w:val="20"/>
                <w:szCs w:val="20"/>
                <w:lang w:val="en-US" w:eastAsia="ru-RU"/>
              </w:rPr>
              <w:t>  Director of the Japanese ROTOBO Association</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TimurShagivaleev</w:t>
            </w:r>
            <w:r w:rsidRPr="00571D7A">
              <w:rPr>
                <w:rFonts w:ascii="Times New Roman" w:hAnsi="Times New Roman"/>
                <w:sz w:val="20"/>
                <w:szCs w:val="20"/>
                <w:lang w:val="en-US" w:eastAsia="ru-RU"/>
              </w:rPr>
              <w:t>, General Director, Alabuga Special Economic Zone</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Igor Nosov</w:t>
            </w:r>
            <w:r w:rsidRPr="00571D7A">
              <w:rPr>
                <w:rFonts w:ascii="Times New Roman" w:hAnsi="Times New Roman"/>
                <w:sz w:val="20"/>
                <w:szCs w:val="20"/>
                <w:lang w:val="en-US" w:eastAsia="ru-RU"/>
              </w:rPr>
              <w:t>, Open Joint Stock Company Innopolis City</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Maxim Prachik</w:t>
            </w:r>
            <w:r w:rsidRPr="00571D7A">
              <w:rPr>
                <w:rFonts w:ascii="Times New Roman" w:hAnsi="Times New Roman"/>
                <w:sz w:val="20"/>
                <w:szCs w:val="20"/>
                <w:lang w:val="en-US" w:eastAsia="ru-RU"/>
              </w:rPr>
              <w:t>, Director of the Branch of OJSC SEZ inDubna</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GeorgiBelozerov</w:t>
            </w:r>
            <w:r w:rsidRPr="00571D7A">
              <w:rPr>
                <w:rFonts w:ascii="Times New Roman" w:hAnsi="Times New Roman"/>
                <w:sz w:val="20"/>
                <w:szCs w:val="20"/>
                <w:lang w:val="en-US" w:eastAsia="ru-RU"/>
              </w:rPr>
              <w:t>, Chairman of the RUS national civic organization</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VitaliNedeksky</w:t>
            </w:r>
            <w:r w:rsidRPr="00571D7A">
              <w:rPr>
                <w:rFonts w:ascii="Times New Roman" w:hAnsi="Times New Roman"/>
                <w:sz w:val="20"/>
                <w:szCs w:val="20"/>
                <w:lang w:val="en-US" w:eastAsia="ru-RU"/>
              </w:rPr>
              <w:t>, Head of the University 2.0 Project</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ArtyemyKizlasov</w:t>
            </w:r>
            <w:r w:rsidRPr="00571D7A">
              <w:rPr>
                <w:rFonts w:ascii="Times New Roman" w:hAnsi="Times New Roman"/>
                <w:sz w:val="20"/>
                <w:szCs w:val="20"/>
                <w:lang w:val="en-US" w:eastAsia="ru-RU"/>
              </w:rPr>
              <w:t>, General Director OJSC Titanium Valley Special Economic Zone</w:t>
            </w:r>
          </w:p>
          <w:p w:rsidR="007D531C" w:rsidRPr="00571D7A" w:rsidRDefault="007D531C" w:rsidP="00571D7A">
            <w:pPr>
              <w:pStyle w:val="ListParagraph"/>
              <w:numPr>
                <w:ilvl w:val="0"/>
                <w:numId w:val="1"/>
              </w:numPr>
              <w:spacing w:before="120"/>
              <w:jc w:val="both"/>
              <w:rPr>
                <w:rFonts w:ascii="Times New Roman" w:hAnsi="Times New Roman"/>
                <w:sz w:val="20"/>
                <w:szCs w:val="20"/>
                <w:lang w:eastAsia="ru-RU"/>
              </w:rPr>
            </w:pPr>
            <w:r w:rsidRPr="00571D7A">
              <w:rPr>
                <w:rFonts w:ascii="Times New Roman" w:hAnsi="Times New Roman"/>
                <w:b/>
                <w:sz w:val="20"/>
                <w:szCs w:val="20"/>
                <w:lang w:val="en-US" w:eastAsia="ru-RU"/>
              </w:rPr>
              <w:t>Olivier Brisoult</w:t>
            </w:r>
            <w:r w:rsidRPr="00571D7A">
              <w:rPr>
                <w:rFonts w:ascii="Times New Roman" w:hAnsi="Times New Roman"/>
                <w:sz w:val="20"/>
                <w:szCs w:val="20"/>
                <w:lang w:eastAsia="ru-RU"/>
              </w:rPr>
              <w:t>,</w:t>
            </w:r>
            <w:r w:rsidRPr="00571D7A">
              <w:rPr>
                <w:rFonts w:ascii="Times New Roman" w:hAnsi="Times New Roman"/>
                <w:sz w:val="20"/>
                <w:szCs w:val="20"/>
                <w:lang w:val="en-US" w:eastAsia="ru-RU"/>
              </w:rPr>
              <w:t>President, Ural Atlantic</w:t>
            </w:r>
          </w:p>
          <w:p w:rsidR="007D531C" w:rsidRPr="00571D7A" w:rsidRDefault="007D531C" w:rsidP="00571D7A">
            <w:pPr>
              <w:pStyle w:val="ListParagraph"/>
              <w:numPr>
                <w:ilvl w:val="0"/>
                <w:numId w:val="1"/>
              </w:numPr>
              <w:spacing w:before="120"/>
              <w:jc w:val="both"/>
              <w:rPr>
                <w:rFonts w:ascii="Times New Roman" w:hAnsi="Times New Roman"/>
                <w:sz w:val="20"/>
                <w:szCs w:val="20"/>
                <w:lang w:val="en-US" w:eastAsia="ru-RU"/>
              </w:rPr>
            </w:pPr>
            <w:r w:rsidRPr="00571D7A">
              <w:rPr>
                <w:rFonts w:ascii="Times New Roman" w:hAnsi="Times New Roman"/>
                <w:b/>
                <w:sz w:val="20"/>
                <w:szCs w:val="20"/>
                <w:lang w:val="en-US" w:eastAsia="ru-RU"/>
              </w:rPr>
              <w:t>Vittorio Torrembini,</w:t>
            </w:r>
            <w:r w:rsidRPr="00571D7A">
              <w:rPr>
                <w:rFonts w:ascii="Times New Roman" w:hAnsi="Times New Roman"/>
                <w:sz w:val="20"/>
                <w:szCs w:val="20"/>
                <w:lang w:val="en-US" w:eastAsia="ru-RU"/>
              </w:rPr>
              <w:t>President of the Association of Italian Enterprises in Russia</w:t>
            </w:r>
          </w:p>
          <w:p w:rsidR="007D531C" w:rsidRPr="00571D7A" w:rsidRDefault="007D531C" w:rsidP="00571D7A">
            <w:pPr>
              <w:pStyle w:val="ListParagraph"/>
              <w:numPr>
                <w:ilvl w:val="0"/>
                <w:numId w:val="1"/>
              </w:numPr>
              <w:spacing w:before="120"/>
              <w:jc w:val="both"/>
              <w:rPr>
                <w:rFonts w:ascii="Times New Roman" w:hAnsi="Times New Roman"/>
                <w:color w:val="1A2331"/>
                <w:sz w:val="20"/>
                <w:szCs w:val="20"/>
                <w:lang w:val="en-US" w:eastAsia="ru-RU"/>
              </w:rPr>
            </w:pPr>
            <w:r w:rsidRPr="00571D7A">
              <w:rPr>
                <w:rFonts w:ascii="Times New Roman" w:hAnsi="Times New Roman"/>
                <w:b/>
                <w:sz w:val="20"/>
                <w:szCs w:val="20"/>
                <w:lang w:val="en-US" w:eastAsia="ru-RU"/>
              </w:rPr>
              <w:t xml:space="preserve">AlexeiPushkarenko, </w:t>
            </w:r>
            <w:r w:rsidRPr="00571D7A">
              <w:rPr>
                <w:rFonts w:ascii="Times New Roman" w:hAnsi="Times New Roman"/>
                <w:sz w:val="20"/>
                <w:szCs w:val="20"/>
                <w:lang w:val="en-US" w:eastAsia="ru-RU"/>
              </w:rPr>
              <w:t>Head of the Department for Higher Professional Education of the Government of the Tomsk Oblast</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11.30-12.50</w:t>
            </w:r>
          </w:p>
        </w:tc>
        <w:tc>
          <w:tcPr>
            <w:tcW w:w="9275" w:type="dxa"/>
            <w:vAlign w:val="center"/>
          </w:tcPr>
          <w:p w:rsidR="007D531C" w:rsidRPr="00571D7A" w:rsidRDefault="007D531C" w:rsidP="00311169">
            <w:pPr>
              <w:rPr>
                <w:rFonts w:ascii="Times New Roman" w:hAnsi="Times New Roman"/>
                <w:b/>
                <w:sz w:val="20"/>
                <w:szCs w:val="20"/>
                <w:u w:val="single"/>
                <w:lang w:val="en-US" w:eastAsia="ru-RU"/>
              </w:rPr>
            </w:pPr>
            <w:r w:rsidRPr="00571D7A">
              <w:rPr>
                <w:rFonts w:ascii="Times New Roman" w:hAnsi="Times New Roman"/>
                <w:b/>
                <w:sz w:val="20"/>
                <w:szCs w:val="20"/>
                <w:u w:val="single"/>
                <w:lang w:val="en-US" w:eastAsia="ru-RU"/>
              </w:rPr>
              <w:t>RoundTable: The Investment Climate of the Russian Regions in the Eyes of Foreign Investors</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 xml:space="preserve">Event partners: </w:t>
            </w:r>
            <w:r w:rsidRPr="00571D7A">
              <w:rPr>
                <w:rFonts w:ascii="Times New Roman" w:hAnsi="Times New Roman"/>
                <w:sz w:val="20"/>
                <w:szCs w:val="20"/>
                <w:lang w:val="en-US" w:eastAsia="ru-RU"/>
              </w:rPr>
              <w:t>KPMG, Russian Union of Industrialists and Entrepreneurs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No.2</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7"/>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OlegGoshansky</w:t>
            </w:r>
            <w:r w:rsidRPr="00571D7A">
              <w:rPr>
                <w:rFonts w:ascii="Times New Roman" w:hAnsi="Times New Roman"/>
                <w:sz w:val="20"/>
                <w:szCs w:val="20"/>
                <w:lang w:val="en-US" w:eastAsia="ru-RU"/>
              </w:rPr>
              <w:t>, Chairman of the Board, Managing Partner,KPMGRussia&amp;CIS</w:t>
            </w:r>
          </w:p>
          <w:p w:rsidR="007D531C" w:rsidRPr="00571D7A" w:rsidRDefault="007D531C" w:rsidP="00571D7A">
            <w:pPr>
              <w:pStyle w:val="ListParagraph"/>
              <w:numPr>
                <w:ilvl w:val="0"/>
                <w:numId w:val="17"/>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AndreiNikitin</w:t>
            </w:r>
            <w:r w:rsidRPr="00571D7A">
              <w:rPr>
                <w:rFonts w:ascii="Times New Roman" w:hAnsi="Times New Roman"/>
                <w:sz w:val="20"/>
                <w:szCs w:val="20"/>
                <w:lang w:val="en-US" w:eastAsia="ru-RU"/>
              </w:rPr>
              <w:t>, GeneralDirector, Strategic Initiatives Agency</w:t>
            </w:r>
          </w:p>
          <w:p w:rsidR="007D531C" w:rsidRPr="00571D7A" w:rsidRDefault="007D531C" w:rsidP="00571D7A">
            <w:pPr>
              <w:pStyle w:val="ListParagraph"/>
              <w:numPr>
                <w:ilvl w:val="0"/>
                <w:numId w:val="17"/>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Anatoly Artamonov, </w:t>
            </w:r>
            <w:r w:rsidRPr="00571D7A">
              <w:rPr>
                <w:rFonts w:ascii="Times New Roman" w:hAnsi="Times New Roman"/>
                <w:sz w:val="20"/>
                <w:szCs w:val="20"/>
                <w:lang w:val="en-US" w:eastAsia="ru-RU"/>
              </w:rPr>
              <w:t>Governor of the Kaluga Region</w:t>
            </w:r>
          </w:p>
          <w:p w:rsidR="007D531C" w:rsidRPr="00571D7A" w:rsidRDefault="007D531C" w:rsidP="00571D7A">
            <w:pPr>
              <w:pStyle w:val="ListParagraph"/>
              <w:numPr>
                <w:ilvl w:val="0"/>
                <w:numId w:val="17"/>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VladimirMiklushevsky, </w:t>
            </w:r>
            <w:r w:rsidRPr="00571D7A">
              <w:rPr>
                <w:rFonts w:ascii="Times New Roman" w:hAnsi="Times New Roman"/>
                <w:sz w:val="20"/>
                <w:szCs w:val="20"/>
                <w:lang w:val="en-US" w:eastAsia="ru-RU"/>
              </w:rPr>
              <w:t>Governor of thePrimorsk Territory</w:t>
            </w:r>
          </w:p>
          <w:p w:rsidR="007D531C" w:rsidRPr="00571D7A" w:rsidRDefault="007D531C" w:rsidP="00571D7A">
            <w:pPr>
              <w:pStyle w:val="ListParagraph"/>
              <w:numPr>
                <w:ilvl w:val="0"/>
                <w:numId w:val="17"/>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Peter Brabeck-Letmathe</w:t>
            </w:r>
            <w:r w:rsidRPr="00571D7A">
              <w:rPr>
                <w:rFonts w:ascii="Times New Roman" w:hAnsi="Times New Roman"/>
                <w:sz w:val="20"/>
                <w:szCs w:val="20"/>
                <w:lang w:val="en-US" w:eastAsia="ru-RU"/>
              </w:rPr>
              <w:t>, Chairman of the Board of Directors, NestleS.A.</w:t>
            </w:r>
          </w:p>
          <w:p w:rsidR="007D531C" w:rsidRPr="00571D7A" w:rsidRDefault="007D531C" w:rsidP="00571D7A">
            <w:pPr>
              <w:pStyle w:val="ListParagraph"/>
              <w:numPr>
                <w:ilvl w:val="0"/>
                <w:numId w:val="17"/>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Hioung-Keun Li</w:t>
            </w:r>
            <w:r w:rsidRPr="00571D7A">
              <w:rPr>
                <w:rFonts w:ascii="Times New Roman" w:hAnsi="Times New Roman"/>
                <w:sz w:val="20"/>
                <w:szCs w:val="20"/>
                <w:lang w:val="en-US" w:eastAsia="ru-RU"/>
              </w:rPr>
              <w:t>, Chief Executive Director and President,KIAMotorsCorporation</w:t>
            </w: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pStyle w:val="ListParagraph"/>
              <w:numPr>
                <w:ilvl w:val="0"/>
                <w:numId w:val="25"/>
              </w:numPr>
              <w:rPr>
                <w:rFonts w:ascii="Times New Roman" w:hAnsi="Times New Roman"/>
                <w:sz w:val="20"/>
                <w:szCs w:val="20"/>
                <w:lang w:val="en-US" w:eastAsia="ru-RU"/>
              </w:rPr>
            </w:pPr>
            <w:r w:rsidRPr="00571D7A">
              <w:rPr>
                <w:rFonts w:ascii="Times New Roman" w:hAnsi="Times New Roman"/>
                <w:b/>
                <w:sz w:val="20"/>
                <w:szCs w:val="20"/>
                <w:lang w:val="en-US" w:eastAsia="ru-RU"/>
              </w:rPr>
              <w:t>Alexander Shohin</w:t>
            </w:r>
            <w:r w:rsidRPr="00571D7A">
              <w:rPr>
                <w:rFonts w:ascii="Times New Roman" w:hAnsi="Times New Roman"/>
                <w:sz w:val="20"/>
                <w:szCs w:val="20"/>
                <w:lang w:val="en-US" w:eastAsia="ru-RU"/>
              </w:rPr>
              <w:t>, President of the Russian Union of Industrialists and Entrepreneurs</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11.30 – 12.50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Panel Discussion: Production Security, Managing Operational Risks</w:t>
            </w:r>
          </w:p>
          <w:p w:rsidR="007D531C" w:rsidRPr="00571D7A" w:rsidRDefault="007D531C" w:rsidP="00571D7A">
            <w:pPr>
              <w:tabs>
                <w:tab w:val="left" w:pos="2846"/>
              </w:tabs>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 xml:space="preserve">Event partner: </w:t>
            </w:r>
            <w:r w:rsidRPr="00571D7A">
              <w:rPr>
                <w:rFonts w:ascii="Times New Roman" w:hAnsi="Times New Roman"/>
                <w:sz w:val="20"/>
                <w:szCs w:val="20"/>
                <w:lang w:val="en-US" w:eastAsia="ru-RU"/>
              </w:rPr>
              <w:t>DuPontScience&amp;Technology</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3</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managers and chief engineers of Russian industrial companies</w:t>
            </w: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widowControl w:val="0"/>
              <w:numPr>
                <w:ilvl w:val="0"/>
                <w:numId w:val="3"/>
              </w:numPr>
              <w:suppressAutoHyphens/>
              <w:spacing w:before="120" w:after="120" w:line="240" w:lineRule="auto"/>
              <w:jc w:val="both"/>
              <w:rPr>
                <w:rFonts w:ascii="Times New Roman" w:hAnsi="Times New Roman"/>
                <w:sz w:val="20"/>
                <w:szCs w:val="20"/>
                <w:lang w:val="en-US"/>
              </w:rPr>
            </w:pPr>
            <w:r w:rsidRPr="00571D7A">
              <w:rPr>
                <w:rFonts w:ascii="Times New Roman" w:hAnsi="Times New Roman"/>
                <w:b/>
                <w:iCs/>
                <w:sz w:val="20"/>
                <w:szCs w:val="20"/>
                <w:lang w:val="en-US"/>
              </w:rPr>
              <w:t>Irji Lang</w:t>
            </w:r>
            <w:r w:rsidRPr="00571D7A">
              <w:rPr>
                <w:rFonts w:ascii="Times New Roman" w:hAnsi="Times New Roman"/>
                <w:iCs/>
                <w:sz w:val="20"/>
                <w:szCs w:val="20"/>
                <w:lang w:val="en-US"/>
              </w:rPr>
              <w:t>, General Manager, DuPont Science &amp; Technology Russia;</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11.30 – 17.</w:t>
            </w:r>
            <w:r w:rsidRPr="00571D7A">
              <w:rPr>
                <w:rFonts w:ascii="Times New Roman" w:hAnsi="Times New Roman"/>
                <w:b/>
                <w:color w:val="000000"/>
                <w:sz w:val="20"/>
                <w:szCs w:val="20"/>
                <w:lang w:eastAsia="ru-RU"/>
              </w:rPr>
              <w:t>2</w:t>
            </w:r>
            <w:r w:rsidRPr="00571D7A">
              <w:rPr>
                <w:rFonts w:ascii="Times New Roman" w:hAnsi="Times New Roman"/>
                <w:b/>
                <w:color w:val="000000"/>
                <w:sz w:val="20"/>
                <w:szCs w:val="20"/>
                <w:lang w:val="en-US" w:eastAsia="ru-RU"/>
              </w:rPr>
              <w:t>0</w:t>
            </w:r>
          </w:p>
        </w:tc>
        <w:tc>
          <w:tcPr>
            <w:tcW w:w="9275" w:type="dxa"/>
            <w:vAlign w:val="center"/>
          </w:tcPr>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1</w:t>
            </w:r>
            <w:r w:rsidRPr="00571D7A">
              <w:rPr>
                <w:rFonts w:ascii="Times New Roman" w:hAnsi="Times New Roman"/>
                <w:b/>
                <w:color w:val="000000"/>
                <w:sz w:val="20"/>
                <w:szCs w:val="20"/>
                <w:u w:val="single"/>
                <w:vertAlign w:val="superscript"/>
                <w:lang w:val="en-US" w:eastAsia="ru-RU"/>
              </w:rPr>
              <w:t>st</w:t>
            </w:r>
            <w:r w:rsidRPr="00571D7A">
              <w:rPr>
                <w:rFonts w:ascii="Times New Roman" w:hAnsi="Times New Roman"/>
                <w:b/>
                <w:color w:val="000000"/>
                <w:sz w:val="20"/>
                <w:szCs w:val="20"/>
                <w:u w:val="single"/>
                <w:lang w:val="en-US" w:eastAsia="ru-RU"/>
              </w:rPr>
              <w:t>RankosiumoftheQSIntelligenceUnit: Transforming Higher Education in Eastern Europe and Central Asia</w:t>
            </w:r>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p w:rsidR="007D531C" w:rsidRPr="00571D7A" w:rsidRDefault="007D531C" w:rsidP="00571D7A">
            <w:pPr>
              <w:tabs>
                <w:tab w:val="left" w:pos="2846"/>
              </w:tabs>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 xml:space="preserve">Event partner: </w:t>
            </w:r>
            <w:r w:rsidRPr="00571D7A">
              <w:rPr>
                <w:rFonts w:ascii="Times New Roman" w:hAnsi="Times New Roman"/>
                <w:sz w:val="20"/>
                <w:szCs w:val="20"/>
                <w:lang w:val="en-US" w:eastAsia="ru-RU"/>
              </w:rPr>
              <w:t>B.N. YeltsinUralsFederal University</w:t>
            </w:r>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p w:rsidR="007D531C" w:rsidRPr="00571D7A" w:rsidRDefault="007D531C" w:rsidP="00016A8F">
            <w:pPr>
              <w:rPr>
                <w:rFonts w:ascii="Times New Roman" w:hAnsi="Times New Roman"/>
                <w:sz w:val="20"/>
                <w:szCs w:val="20"/>
                <w:u w:val="single"/>
                <w:lang w:eastAsia="ru-RU"/>
              </w:rPr>
            </w:pPr>
            <w:r w:rsidRPr="00571D7A">
              <w:rPr>
                <w:rFonts w:ascii="Times New Roman" w:hAnsi="Times New Roman"/>
                <w:sz w:val="20"/>
                <w:szCs w:val="20"/>
                <w:u w:val="single"/>
                <w:lang w:eastAsia="ru-RU"/>
              </w:rPr>
              <w:t xml:space="preserve">Location: </w:t>
            </w:r>
            <w:r w:rsidRPr="00571D7A">
              <w:rPr>
                <w:rFonts w:ascii="Times New Roman" w:hAnsi="Times New Roman"/>
                <w:b/>
                <w:sz w:val="20"/>
                <w:szCs w:val="20"/>
                <w:lang w:eastAsia="ru-RU"/>
              </w:rPr>
              <w:t>HallNo. 5</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Viktor Koksharov</w:t>
            </w:r>
            <w:r w:rsidRPr="00571D7A">
              <w:rPr>
                <w:rFonts w:ascii="Times New Roman" w:hAnsi="Times New Roman"/>
                <w:bCs/>
                <w:sz w:val="20"/>
                <w:szCs w:val="20"/>
                <w:lang w:val="en-US" w:eastAsia="ru-RU"/>
              </w:rPr>
              <w:t>, RectoroftheUralsFederalUniversity</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Dr. Kevin John Downing</w:t>
            </w:r>
            <w:r w:rsidRPr="00571D7A">
              <w:rPr>
                <w:rFonts w:ascii="Times New Roman" w:hAnsi="Times New Roman"/>
                <w:bCs/>
                <w:sz w:val="20"/>
                <w:szCs w:val="20"/>
                <w:lang w:val="en-US" w:eastAsia="ru-RU"/>
              </w:rPr>
              <w:t>, Director of the Center for Knowledge, Entrepreneurship and Design at Hong Kong City University</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Ben Sowter</w:t>
            </w:r>
            <w:r w:rsidRPr="00571D7A">
              <w:rPr>
                <w:rFonts w:ascii="Times New Roman" w:hAnsi="Times New Roman"/>
                <w:bCs/>
                <w:sz w:val="20"/>
                <w:szCs w:val="20"/>
                <w:lang w:val="en-US" w:eastAsia="ru-RU"/>
              </w:rPr>
              <w:t>, Head of the QS Research Center</w:t>
            </w:r>
          </w:p>
          <w:p w:rsidR="007D531C" w:rsidRPr="00571D7A" w:rsidRDefault="007D531C" w:rsidP="00571D7A">
            <w:pPr>
              <w:pStyle w:val="ListParagraph"/>
              <w:numPr>
                <w:ilvl w:val="0"/>
                <w:numId w:val="30"/>
              </w:numPr>
              <w:rPr>
                <w:rFonts w:ascii="Times New Roman" w:hAnsi="Times New Roman"/>
                <w:bCs/>
                <w:sz w:val="20"/>
                <w:szCs w:val="20"/>
                <w:lang w:val="en-US" w:eastAsia="ru-RU"/>
              </w:rPr>
            </w:pPr>
            <w:r w:rsidRPr="00571D7A">
              <w:rPr>
                <w:rFonts w:ascii="Times New Roman" w:hAnsi="Times New Roman"/>
                <w:b/>
                <w:bCs/>
                <w:sz w:val="20"/>
                <w:szCs w:val="20"/>
                <w:lang w:val="en-US" w:eastAsia="ru-RU"/>
              </w:rPr>
              <w:t>ZoyaZaitzeva</w:t>
            </w:r>
            <w:r w:rsidRPr="00571D7A">
              <w:rPr>
                <w:rFonts w:ascii="Times New Roman" w:hAnsi="Times New Roman"/>
                <w:bCs/>
                <w:sz w:val="20"/>
                <w:szCs w:val="20"/>
                <w:lang w:val="en-US" w:eastAsia="ru-RU"/>
              </w:rPr>
              <w:t>, Regional Director of US for Eastern Europe and Central Asia</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Dr. Maxim Homyakov</w:t>
            </w:r>
            <w:r w:rsidRPr="00571D7A">
              <w:rPr>
                <w:rFonts w:ascii="Times New Roman" w:hAnsi="Times New Roman"/>
                <w:bCs/>
                <w:sz w:val="20"/>
                <w:szCs w:val="20"/>
                <w:lang w:val="en-US" w:eastAsia="ru-RU"/>
              </w:rPr>
              <w:t>, Deputy Head for International Communications of the Urals Federal University</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Elena Chernishkova</w:t>
            </w:r>
            <w:r w:rsidRPr="00571D7A">
              <w:rPr>
                <w:rFonts w:ascii="Times New Roman" w:hAnsi="Times New Roman"/>
                <w:bCs/>
                <w:sz w:val="20"/>
                <w:szCs w:val="20"/>
                <w:lang w:val="en-US" w:eastAsia="ru-RU"/>
              </w:rPr>
              <w:t>, Manager for Practices for Cooperation with Non-Profit and Educational Institutions, OdgersBerndtson</w:t>
            </w:r>
          </w:p>
          <w:p w:rsidR="007D531C" w:rsidRPr="00571D7A" w:rsidRDefault="007D531C" w:rsidP="00571D7A">
            <w:pPr>
              <w:pStyle w:val="ListParagraph"/>
              <w:widowControl w:val="0"/>
              <w:numPr>
                <w:ilvl w:val="0"/>
                <w:numId w:val="30"/>
              </w:numPr>
              <w:autoSpaceDE w:val="0"/>
              <w:autoSpaceDN w:val="0"/>
              <w:adjustRightInd w:val="0"/>
              <w:spacing w:after="260" w:line="340" w:lineRule="atLeast"/>
              <w:jc w:val="both"/>
              <w:rPr>
                <w:rFonts w:ascii="Times New Roman" w:hAnsi="Times New Roman"/>
                <w:sz w:val="20"/>
                <w:szCs w:val="20"/>
                <w:lang w:val="en-US" w:eastAsia="ru-RU"/>
              </w:rPr>
            </w:pPr>
            <w:r w:rsidRPr="00571D7A">
              <w:rPr>
                <w:rFonts w:ascii="Times New Roman" w:hAnsi="Times New Roman"/>
                <w:b/>
                <w:bCs/>
                <w:sz w:val="20"/>
                <w:szCs w:val="20"/>
                <w:lang w:val="en-US" w:eastAsia="ru-RU"/>
              </w:rPr>
              <w:t>Dr. Igor Osipov</w:t>
            </w:r>
            <w:r w:rsidRPr="00571D7A">
              <w:rPr>
                <w:rFonts w:ascii="Times New Roman" w:hAnsi="Times New Roman"/>
                <w:bCs/>
                <w:sz w:val="20"/>
                <w:szCs w:val="20"/>
                <w:lang w:val="en-US" w:eastAsia="ru-RU"/>
              </w:rPr>
              <w:t>, Director ELSEVIER S&amp;T in Russia and Belarus</w:t>
            </w:r>
          </w:p>
          <w:p w:rsidR="007D531C" w:rsidRPr="00571D7A" w:rsidRDefault="007D531C" w:rsidP="00571D7A">
            <w:pPr>
              <w:tabs>
                <w:tab w:val="left" w:pos="2846"/>
              </w:tabs>
              <w:spacing w:after="0" w:line="240" w:lineRule="auto"/>
              <w:rPr>
                <w:rFonts w:ascii="Times New Roman" w:hAnsi="Times New Roman"/>
                <w:b/>
                <w:color w:val="000000"/>
                <w:sz w:val="20"/>
                <w:szCs w:val="20"/>
                <w:u w:val="single"/>
                <w:lang w:val="en-US" w:eastAsia="ru-RU"/>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11.30-12.50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 xml:space="preserve">Seminar: Prospects for Cooperation Between Russia and the Countries of Latin America in the Context of the World Economy Globalization </w:t>
            </w:r>
          </w:p>
          <w:p w:rsidR="007D531C" w:rsidRPr="00571D7A" w:rsidRDefault="007D531C" w:rsidP="00571D7A">
            <w:pPr>
              <w:tabs>
                <w:tab w:val="left" w:pos="2846"/>
              </w:tabs>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National support committee for economic cooperation with the countries of Latin America</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7</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widowControl w:val="0"/>
              <w:numPr>
                <w:ilvl w:val="0"/>
                <w:numId w:val="22"/>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Ruben Alberto Beltran Guerrero,</w:t>
            </w:r>
            <w:r w:rsidRPr="00571D7A">
              <w:rPr>
                <w:rFonts w:ascii="Times New Roman" w:hAnsi="Times New Roman"/>
                <w:sz w:val="20"/>
                <w:szCs w:val="20"/>
                <w:lang w:val="en-US" w:eastAsia="ru-RU"/>
              </w:rPr>
              <w:t>Ambassador of Mexico to the Russian Federation</w:t>
            </w:r>
          </w:p>
          <w:p w:rsidR="007D531C" w:rsidRPr="00571D7A" w:rsidRDefault="007D531C" w:rsidP="00571D7A">
            <w:pPr>
              <w:pStyle w:val="ListParagraph"/>
              <w:widowControl w:val="0"/>
              <w:numPr>
                <w:ilvl w:val="0"/>
                <w:numId w:val="22"/>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DaniloTeofilo Costa</w:t>
            </w:r>
            <w:r w:rsidRPr="00571D7A">
              <w:rPr>
                <w:rFonts w:ascii="Times New Roman" w:hAnsi="Times New Roman"/>
                <w:sz w:val="20"/>
                <w:szCs w:val="20"/>
                <w:lang w:val="en-US" w:eastAsia="ru-RU"/>
              </w:rPr>
              <w:t>, Commerce and Investment Attaché of the Brazilian Embassy in the Russian Federation</w:t>
            </w:r>
          </w:p>
          <w:p w:rsidR="007D531C" w:rsidRPr="00571D7A" w:rsidRDefault="007D531C" w:rsidP="00571D7A">
            <w:pPr>
              <w:pStyle w:val="ListParagraph"/>
              <w:widowControl w:val="0"/>
              <w:numPr>
                <w:ilvl w:val="0"/>
                <w:numId w:val="22"/>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Carmen EleonoraOrtez Williams</w:t>
            </w:r>
            <w:r w:rsidRPr="00571D7A">
              <w:rPr>
                <w:rFonts w:ascii="Times New Roman" w:hAnsi="Times New Roman"/>
                <w:sz w:val="20"/>
                <w:szCs w:val="20"/>
                <w:lang w:val="en-US" w:eastAsia="ru-RU"/>
              </w:rPr>
              <w:t>, Ambassadors of Honduras to the Russian Federation</w:t>
            </w:r>
          </w:p>
          <w:p w:rsidR="007D531C" w:rsidRPr="00571D7A" w:rsidRDefault="007D531C" w:rsidP="00571D7A">
            <w:pPr>
              <w:pStyle w:val="ListParagraph"/>
              <w:widowControl w:val="0"/>
              <w:numPr>
                <w:ilvl w:val="0"/>
                <w:numId w:val="22"/>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Luis Alberto Molina Cuadra</w:t>
            </w:r>
            <w:r w:rsidRPr="00571D7A">
              <w:rPr>
                <w:rFonts w:ascii="Times New Roman" w:hAnsi="Times New Roman"/>
                <w:sz w:val="20"/>
                <w:szCs w:val="20"/>
                <w:lang w:val="en-US" w:eastAsia="ru-RU"/>
              </w:rPr>
              <w:t>, Ambassador of Nicaragua to the Russian Federation</w:t>
            </w:r>
          </w:p>
          <w:p w:rsidR="007D531C" w:rsidRPr="00571D7A" w:rsidRDefault="007D531C" w:rsidP="00571D7A">
            <w:pPr>
              <w:pStyle w:val="ListParagraph"/>
              <w:widowControl w:val="0"/>
              <w:numPr>
                <w:ilvl w:val="0"/>
                <w:numId w:val="22"/>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Andrei Agreda</w:t>
            </w:r>
            <w:r w:rsidRPr="00571D7A">
              <w:rPr>
                <w:rFonts w:ascii="Times New Roman" w:hAnsi="Times New Roman"/>
                <w:sz w:val="20"/>
                <w:szCs w:val="20"/>
                <w:lang w:val="en-US" w:eastAsia="ru-RU"/>
              </w:rPr>
              <w:t xml:space="preserve">, Director of the Branch of Columbia’sPROEXPORTin the Russian Federation </w:t>
            </w:r>
          </w:p>
          <w:p w:rsidR="007D531C" w:rsidRPr="00571D7A" w:rsidRDefault="007D531C" w:rsidP="00571D7A">
            <w:pPr>
              <w:pStyle w:val="ListParagraph"/>
              <w:widowControl w:val="0"/>
              <w:numPr>
                <w:ilvl w:val="0"/>
                <w:numId w:val="22"/>
              </w:numPr>
              <w:autoSpaceDE w:val="0"/>
              <w:autoSpaceDN w:val="0"/>
              <w:adjustRightInd w:val="0"/>
              <w:spacing w:after="0" w:line="240" w:lineRule="auto"/>
              <w:rPr>
                <w:rFonts w:ascii="Times New Roman" w:hAnsi="Times New Roman"/>
                <w:color w:val="000000"/>
                <w:sz w:val="20"/>
                <w:szCs w:val="20"/>
                <w:u w:val="single"/>
                <w:lang w:val="en-US" w:eastAsia="ru-RU"/>
              </w:rPr>
            </w:pPr>
            <w:r w:rsidRPr="00571D7A">
              <w:rPr>
                <w:rFonts w:ascii="Times New Roman" w:hAnsi="Times New Roman"/>
                <w:b/>
                <w:sz w:val="20"/>
                <w:szCs w:val="20"/>
                <w:lang w:val="en-US" w:eastAsia="ru-RU"/>
              </w:rPr>
              <w:t>Victor Puentes</w:t>
            </w:r>
            <w:r w:rsidRPr="00571D7A">
              <w:rPr>
                <w:rFonts w:ascii="Times New Roman" w:hAnsi="Times New Roman"/>
                <w:sz w:val="20"/>
                <w:szCs w:val="20"/>
                <w:lang w:val="en-US" w:eastAsia="ru-RU"/>
              </w:rPr>
              <w:t>, RepresentativeoftheEnergoimport organization of the Republic of Cuba</w:t>
            </w:r>
          </w:p>
          <w:p w:rsidR="007D531C" w:rsidRPr="00571D7A" w:rsidRDefault="007D531C" w:rsidP="00571D7A">
            <w:pPr>
              <w:pStyle w:val="ListParagraph"/>
              <w:widowControl w:val="0"/>
              <w:autoSpaceDE w:val="0"/>
              <w:autoSpaceDN w:val="0"/>
              <w:adjustRightInd w:val="0"/>
              <w:spacing w:after="0" w:line="240" w:lineRule="auto"/>
              <w:rPr>
                <w:rFonts w:ascii="Times New Roman" w:hAnsi="Times New Roman"/>
                <w:color w:val="000000"/>
                <w:sz w:val="20"/>
                <w:szCs w:val="20"/>
                <w:u w:val="single"/>
                <w:lang w:val="en-US" w:eastAsia="ru-RU"/>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13.00 – 14.20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table:Training Personnel for Technical Regulation</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Russian Union of Industrialists and Entrepreneurs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1</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8"/>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Alexander Shohin</w:t>
            </w:r>
            <w:r w:rsidRPr="00571D7A">
              <w:rPr>
                <w:rFonts w:ascii="Times New Roman" w:hAnsi="Times New Roman"/>
                <w:sz w:val="20"/>
                <w:szCs w:val="20"/>
                <w:lang w:val="en-US" w:eastAsia="ru-RU"/>
              </w:rPr>
              <w:t>, President, Russian Union of Industrialists and Entrepreneurs</w:t>
            </w:r>
          </w:p>
          <w:p w:rsidR="007D531C" w:rsidRPr="00571D7A" w:rsidRDefault="007D531C" w:rsidP="00571D7A">
            <w:pPr>
              <w:pStyle w:val="ListParagraph"/>
              <w:numPr>
                <w:ilvl w:val="0"/>
                <w:numId w:val="18"/>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DmitriPumpyansky</w:t>
            </w:r>
            <w:r w:rsidRPr="00571D7A">
              <w:rPr>
                <w:rFonts w:ascii="Times New Roman" w:hAnsi="Times New Roman"/>
                <w:sz w:val="20"/>
                <w:szCs w:val="20"/>
                <w:lang w:val="en-US" w:eastAsia="ru-RU"/>
              </w:rPr>
              <w:t>, Vice-President of the Russian Union of Industrialists and Entrepreneurs, Chairman of the Board of Directors of the Pipe Metallurgical Company</w:t>
            </w: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pStyle w:val="ListParagraph"/>
              <w:numPr>
                <w:ilvl w:val="0"/>
                <w:numId w:val="18"/>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AndreiLotzmanov,</w:t>
            </w:r>
            <w:r w:rsidRPr="00571D7A">
              <w:rPr>
                <w:rFonts w:ascii="Times New Roman" w:hAnsi="Times New Roman"/>
                <w:sz w:val="20"/>
                <w:szCs w:val="20"/>
                <w:lang w:val="en-US" w:eastAsia="ru-RU"/>
              </w:rPr>
              <w:t>FirstDeputyChairmanoftheTechnicalRegulationCommittee of the Russian Union of Industrialists and Entrepreneurs</w:t>
            </w:r>
          </w:p>
        </w:tc>
      </w:tr>
      <w:tr w:rsidR="007D531C" w:rsidRPr="00832217" w:rsidTr="00571D7A">
        <w:tc>
          <w:tcPr>
            <w:tcW w:w="756" w:type="dxa"/>
            <w:shd w:val="clear" w:color="auto" w:fill="92D050"/>
          </w:tcPr>
          <w:p w:rsidR="007D531C" w:rsidRPr="00571D7A" w:rsidRDefault="007D531C" w:rsidP="00571D7A">
            <w:pPr>
              <w:autoSpaceDE w:val="0"/>
              <w:autoSpaceDN w:val="0"/>
              <w:adjustRightInd w:val="0"/>
              <w:jc w:val="both"/>
              <w:rPr>
                <w:rFonts w:ascii="Times New Roman" w:hAnsi="Times New Roman"/>
                <w:sz w:val="20"/>
                <w:szCs w:val="20"/>
                <w:lang w:eastAsia="ru-RU"/>
              </w:rPr>
            </w:pPr>
            <w:r w:rsidRPr="00571D7A">
              <w:rPr>
                <w:rFonts w:ascii="Times New Roman" w:hAnsi="Times New Roman"/>
                <w:b/>
                <w:color w:val="000000"/>
                <w:sz w:val="20"/>
                <w:szCs w:val="20"/>
                <w:lang w:eastAsia="ru-RU"/>
              </w:rPr>
              <w:t>13.00 – 14.20</w:t>
            </w:r>
          </w:p>
        </w:tc>
        <w:tc>
          <w:tcPr>
            <w:tcW w:w="9275" w:type="dxa"/>
            <w:vAlign w:val="center"/>
          </w:tcPr>
          <w:p w:rsidR="007D531C" w:rsidRPr="00571D7A" w:rsidRDefault="007D531C" w:rsidP="00311169">
            <w:pPr>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Opportunities for a New Wave of Technology: New Risks for Industry</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Expert Magazine</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sz w:val="20"/>
                <w:szCs w:val="20"/>
                <w:lang w:val="en-US" w:eastAsia="ru-RU"/>
              </w:rPr>
              <w:t xml:space="preserve">Location: </w:t>
            </w:r>
            <w:r w:rsidRPr="00571D7A">
              <w:rPr>
                <w:rFonts w:ascii="Times New Roman" w:hAnsi="Times New Roman"/>
                <w:b/>
                <w:sz w:val="20"/>
                <w:szCs w:val="20"/>
                <w:lang w:val="en-US" w:eastAsia="ru-RU"/>
              </w:rPr>
              <w:t>Hall No. 2</w:t>
            </w:r>
          </w:p>
          <w:p w:rsidR="007D531C" w:rsidRPr="00571D7A" w:rsidRDefault="007D531C" w:rsidP="00571D7A">
            <w:pPr>
              <w:autoSpaceDE w:val="0"/>
              <w:autoSpaceDN w:val="0"/>
              <w:adjustRightInd w:val="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participants:</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ValeriFadeev</w:t>
            </w:r>
            <w:r w:rsidRPr="00571D7A">
              <w:rPr>
                <w:rFonts w:ascii="Times New Roman" w:hAnsi="Times New Roman"/>
                <w:sz w:val="20"/>
                <w:szCs w:val="20"/>
                <w:lang w:val="en-US" w:eastAsia="ru-RU"/>
              </w:rPr>
              <w:t>, General Director, Expert (Moscow)</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Yuri Simachev</w:t>
            </w:r>
            <w:r w:rsidRPr="00571D7A">
              <w:rPr>
                <w:rFonts w:ascii="Times New Roman" w:hAnsi="Times New Roman"/>
                <w:sz w:val="20"/>
                <w:szCs w:val="20"/>
                <w:lang w:val="en-US" w:eastAsia="ru-RU"/>
              </w:rPr>
              <w:t>, Deputy Director of the Inter-institutional Analytical Center</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Vladimir Knyaginin</w:t>
            </w:r>
            <w:r w:rsidRPr="00571D7A">
              <w:rPr>
                <w:rFonts w:ascii="Times New Roman" w:hAnsi="Times New Roman"/>
                <w:sz w:val="20"/>
                <w:szCs w:val="20"/>
                <w:lang w:val="en-US" w:eastAsia="ru-RU"/>
              </w:rPr>
              <w:t>, Director of the North-West Strategic Development Fund</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Mikhail Dmitriev</w:t>
            </w:r>
            <w:r w:rsidRPr="00571D7A">
              <w:rPr>
                <w:rFonts w:ascii="Times New Roman" w:hAnsi="Times New Roman"/>
                <w:sz w:val="20"/>
                <w:szCs w:val="20"/>
                <w:lang w:val="en-US" w:eastAsia="ru-RU"/>
              </w:rPr>
              <w:t>, President of the Strategic Development Center</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Dmitri Grishankov</w:t>
            </w:r>
            <w:r w:rsidRPr="00571D7A">
              <w:rPr>
                <w:rFonts w:ascii="Times New Roman" w:hAnsi="Times New Roman"/>
                <w:sz w:val="20"/>
                <w:szCs w:val="20"/>
                <w:lang w:val="en-US" w:eastAsia="ru-RU"/>
              </w:rPr>
              <w:t>, General Director of the Moscow RA rating agency</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Jean Guinet</w:t>
            </w:r>
            <w:r w:rsidRPr="00571D7A">
              <w:rPr>
                <w:rFonts w:ascii="Times New Roman" w:hAnsi="Times New Roman"/>
                <w:sz w:val="20"/>
                <w:szCs w:val="20"/>
                <w:lang w:val="en-US" w:eastAsia="ru-RU"/>
              </w:rPr>
              <w:t>, scientificdirectoroftheResearch and Technology Laboratory at the Institute of Strategic Research and the Knowledge Economy of the Higher School of EconomicsNational Research University.</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Jonathan Linton, </w:t>
            </w:r>
            <w:r w:rsidRPr="00571D7A">
              <w:rPr>
                <w:rFonts w:ascii="Times New Roman" w:hAnsi="Times New Roman"/>
                <w:sz w:val="20"/>
                <w:szCs w:val="20"/>
                <w:lang w:val="en-US" w:eastAsia="ru-RU"/>
              </w:rPr>
              <w:t>Professor, University of Ottawa (Canada)</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DavidV. Gibson, </w:t>
            </w:r>
            <w:r w:rsidRPr="00571D7A">
              <w:rPr>
                <w:rFonts w:ascii="Times New Roman" w:hAnsi="Times New Roman"/>
                <w:sz w:val="20"/>
                <w:szCs w:val="20"/>
                <w:lang w:val="en-US" w:eastAsia="ru-RU"/>
              </w:rPr>
              <w:t>Deputy Director ofIC2 (Innovation, Creativity, Capital), University of Texas, Austin (USA)</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Igor Agamirzyan</w:t>
            </w:r>
            <w:r w:rsidRPr="00571D7A">
              <w:rPr>
                <w:rFonts w:ascii="Times New Roman" w:hAnsi="Times New Roman"/>
                <w:sz w:val="20"/>
                <w:szCs w:val="20"/>
                <w:lang w:val="en-US" w:eastAsia="ru-RU"/>
              </w:rPr>
              <w:t>, General Director, OJSC Russian Venture Company</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Alexander Kondrashov,</w:t>
            </w:r>
            <w:r w:rsidRPr="00571D7A">
              <w:rPr>
                <w:rFonts w:ascii="Times New Roman" w:hAnsi="Times New Roman"/>
                <w:sz w:val="20"/>
                <w:szCs w:val="20"/>
                <w:lang w:val="en-US" w:eastAsia="ru-RU"/>
              </w:rPr>
              <w:t>Manager Director of the OJSC RUSNANO business unit</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LeonidGokhberg,</w:t>
            </w:r>
            <w:r w:rsidRPr="00571D7A">
              <w:rPr>
                <w:rFonts w:ascii="Times New Roman" w:hAnsi="Times New Roman"/>
                <w:sz w:val="20"/>
                <w:szCs w:val="20"/>
                <w:lang w:val="en-US" w:eastAsia="ru-RU"/>
              </w:rPr>
              <w:t>Director of the Institute of Strategic Research and the Knowledge Economy of the Higher School of Economics National Research University.</w:t>
            </w:r>
          </w:p>
        </w:tc>
      </w:tr>
      <w:tr w:rsidR="007D531C" w:rsidRPr="004107D8"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13.00-14.20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 Global Factories</w:t>
            </w:r>
          </w:p>
          <w:p w:rsidR="007D531C" w:rsidRPr="00571D7A" w:rsidRDefault="007D531C" w:rsidP="00571D7A">
            <w:pPr>
              <w:tabs>
                <w:tab w:val="left" w:pos="2846"/>
              </w:tabs>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North-West Strategic Development Center</w:t>
            </w:r>
          </w:p>
          <w:p w:rsidR="007D531C" w:rsidRPr="00571D7A" w:rsidRDefault="007D531C" w:rsidP="00571D7A">
            <w:pPr>
              <w:widowControl w:val="0"/>
              <w:autoSpaceDE w:val="0"/>
              <w:autoSpaceDN w:val="0"/>
              <w:adjustRightInd w:val="0"/>
              <w:spacing w:after="24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The Globalization of factories, communities and knowledge networks and the increase in network communication will lead to a radical change in strategic planning and corporate management. For the managers of companies deciding to start down the path of globalization, questions of managing changes related to the risks of the adequacy of choices of competition strategies and the risks of conducting transformations within the corporation come into the foreground.</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3</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widowControl w:val="0"/>
              <w:numPr>
                <w:ilvl w:val="0"/>
                <w:numId w:val="3"/>
              </w:numPr>
              <w:autoSpaceDE w:val="0"/>
              <w:autoSpaceDN w:val="0"/>
              <w:adjustRightInd w:val="0"/>
              <w:spacing w:after="240" w:line="240" w:lineRule="auto"/>
              <w:rPr>
                <w:rFonts w:ascii="Times New Roman" w:hAnsi="Times New Roman"/>
                <w:sz w:val="20"/>
                <w:szCs w:val="20"/>
                <w:lang w:eastAsia="ru-RU"/>
              </w:rPr>
            </w:pPr>
            <w:r w:rsidRPr="00571D7A">
              <w:rPr>
                <w:rFonts w:ascii="Times New Roman" w:hAnsi="Times New Roman"/>
                <w:sz w:val="20"/>
                <w:szCs w:val="20"/>
                <w:lang w:eastAsia="ru-RU"/>
              </w:rPr>
              <w:t>OJSC UnitedAviationCorporation</w:t>
            </w:r>
          </w:p>
          <w:p w:rsidR="007D531C" w:rsidRPr="00571D7A" w:rsidRDefault="007D531C" w:rsidP="00571D7A">
            <w:pPr>
              <w:pStyle w:val="ListParagraph"/>
              <w:widowControl w:val="0"/>
              <w:numPr>
                <w:ilvl w:val="0"/>
                <w:numId w:val="3"/>
              </w:numPr>
              <w:autoSpaceDE w:val="0"/>
              <w:autoSpaceDN w:val="0"/>
              <w:adjustRightInd w:val="0"/>
              <w:spacing w:after="240" w:line="240" w:lineRule="auto"/>
              <w:rPr>
                <w:rFonts w:ascii="Times New Roman" w:hAnsi="Times New Roman"/>
                <w:sz w:val="20"/>
                <w:szCs w:val="20"/>
                <w:lang w:eastAsia="ru-RU"/>
              </w:rPr>
            </w:pPr>
            <w:r w:rsidRPr="00571D7A">
              <w:rPr>
                <w:rFonts w:ascii="Times New Roman" w:hAnsi="Times New Roman"/>
                <w:sz w:val="20"/>
                <w:szCs w:val="20"/>
                <w:lang w:eastAsia="ru-RU"/>
              </w:rPr>
              <w:t>SC Rosatom</w:t>
            </w:r>
            <w:r w:rsidRPr="00571D7A">
              <w:rPr>
                <w:rFonts w:ascii="Times New Roman" w:eastAsia="MS Gothic" w:hAnsi="Times New Roman" w:cs="MS Gothic" w:hint="eastAsia"/>
                <w:sz w:val="20"/>
                <w:szCs w:val="20"/>
                <w:lang w:eastAsia="ru-RU"/>
              </w:rPr>
              <w:t> </w:t>
            </w:r>
          </w:p>
          <w:p w:rsidR="007D531C" w:rsidRPr="00571D7A" w:rsidRDefault="007D531C" w:rsidP="00571D7A">
            <w:pPr>
              <w:pStyle w:val="ListParagraph"/>
              <w:widowControl w:val="0"/>
              <w:numPr>
                <w:ilvl w:val="0"/>
                <w:numId w:val="3"/>
              </w:numPr>
              <w:autoSpaceDE w:val="0"/>
              <w:autoSpaceDN w:val="0"/>
              <w:adjustRightInd w:val="0"/>
              <w:spacing w:after="240" w:line="240" w:lineRule="auto"/>
              <w:rPr>
                <w:rFonts w:ascii="Times New Roman" w:hAnsi="Times New Roman"/>
                <w:sz w:val="20"/>
                <w:szCs w:val="20"/>
                <w:lang w:eastAsia="ru-RU"/>
              </w:rPr>
            </w:pPr>
            <w:r w:rsidRPr="00571D7A">
              <w:rPr>
                <w:rFonts w:ascii="Times New Roman" w:hAnsi="Times New Roman"/>
                <w:sz w:val="20"/>
                <w:szCs w:val="20"/>
                <w:lang w:eastAsia="ru-RU"/>
              </w:rPr>
              <w:t>OJSC MIC OBORONPROM</w:t>
            </w:r>
          </w:p>
          <w:p w:rsidR="007D531C" w:rsidRPr="00571D7A" w:rsidRDefault="007D531C" w:rsidP="00571D7A">
            <w:pPr>
              <w:pStyle w:val="ListParagraph"/>
              <w:widowControl w:val="0"/>
              <w:numPr>
                <w:ilvl w:val="0"/>
                <w:numId w:val="3"/>
              </w:numPr>
              <w:autoSpaceDE w:val="0"/>
              <w:autoSpaceDN w:val="0"/>
              <w:adjustRightInd w:val="0"/>
              <w:spacing w:after="240" w:line="240" w:lineRule="auto"/>
              <w:rPr>
                <w:rFonts w:ascii="Times New Roman" w:hAnsi="Times New Roman"/>
                <w:sz w:val="20"/>
                <w:szCs w:val="20"/>
                <w:lang w:eastAsia="ru-RU"/>
              </w:rPr>
            </w:pPr>
            <w:r w:rsidRPr="00571D7A">
              <w:rPr>
                <w:rFonts w:ascii="Times New Roman" w:hAnsi="Times New Roman"/>
                <w:sz w:val="20"/>
                <w:szCs w:val="20"/>
                <w:lang w:eastAsia="ru-RU"/>
              </w:rPr>
              <w:t>BaosteelGroup</w:t>
            </w:r>
          </w:p>
          <w:p w:rsidR="007D531C" w:rsidRPr="00571D7A" w:rsidRDefault="007D531C" w:rsidP="00571D7A">
            <w:pPr>
              <w:pStyle w:val="ListParagraph"/>
              <w:widowControl w:val="0"/>
              <w:numPr>
                <w:ilvl w:val="0"/>
                <w:numId w:val="3"/>
              </w:numPr>
              <w:autoSpaceDE w:val="0"/>
              <w:autoSpaceDN w:val="0"/>
              <w:adjustRightInd w:val="0"/>
              <w:spacing w:after="240" w:line="240" w:lineRule="auto"/>
              <w:rPr>
                <w:rFonts w:ascii="Times New Roman" w:hAnsi="Times New Roman"/>
                <w:sz w:val="20"/>
                <w:szCs w:val="20"/>
                <w:lang w:eastAsia="ru-RU"/>
              </w:rPr>
            </w:pPr>
            <w:r w:rsidRPr="00571D7A">
              <w:rPr>
                <w:rFonts w:ascii="Times New Roman" w:hAnsi="Times New Roman"/>
                <w:sz w:val="20"/>
                <w:szCs w:val="20"/>
                <w:lang w:eastAsia="ru-RU"/>
              </w:rPr>
              <w:t>ABB</w:t>
            </w:r>
            <w:r w:rsidRPr="00571D7A">
              <w:rPr>
                <w:rFonts w:ascii="Times New Roman" w:eastAsia="MS Gothic" w:hAnsi="Times New Roman" w:cs="MS Gothic" w:hint="eastAsia"/>
                <w:sz w:val="20"/>
                <w:szCs w:val="20"/>
                <w:lang w:eastAsia="ru-RU"/>
              </w:rPr>
              <w:t> </w:t>
            </w:r>
          </w:p>
          <w:p w:rsidR="007D531C" w:rsidRPr="00571D7A" w:rsidRDefault="007D531C" w:rsidP="00571D7A">
            <w:pPr>
              <w:pStyle w:val="ListParagraph"/>
              <w:widowControl w:val="0"/>
              <w:numPr>
                <w:ilvl w:val="0"/>
                <w:numId w:val="3"/>
              </w:numPr>
              <w:autoSpaceDE w:val="0"/>
              <w:autoSpaceDN w:val="0"/>
              <w:adjustRightInd w:val="0"/>
              <w:spacing w:after="240" w:line="240" w:lineRule="auto"/>
              <w:rPr>
                <w:rFonts w:ascii="Times New Roman" w:hAnsi="Times New Roman"/>
                <w:sz w:val="20"/>
                <w:szCs w:val="20"/>
                <w:lang w:eastAsia="ru-RU"/>
              </w:rPr>
            </w:pPr>
            <w:r w:rsidRPr="00571D7A">
              <w:rPr>
                <w:rFonts w:ascii="Times New Roman" w:hAnsi="Times New Roman"/>
                <w:sz w:val="20"/>
                <w:szCs w:val="20"/>
                <w:lang w:eastAsia="ru-RU"/>
              </w:rPr>
              <w:t>SinopecGroup</w:t>
            </w: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tabs>
                <w:tab w:val="left" w:pos="2846"/>
              </w:tabs>
              <w:rPr>
                <w:rFonts w:ascii="Times New Roman" w:hAnsi="Times New Roman"/>
                <w:b/>
                <w:color w:val="000000"/>
                <w:sz w:val="20"/>
                <w:szCs w:val="20"/>
                <w:u w:val="single"/>
                <w:lang w:eastAsia="ru-RU"/>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13.00-14.20</w:t>
            </w:r>
          </w:p>
        </w:tc>
        <w:tc>
          <w:tcPr>
            <w:tcW w:w="9275" w:type="dxa"/>
            <w:vAlign w:val="center"/>
          </w:tcPr>
          <w:p w:rsidR="007D531C" w:rsidRPr="00571D7A" w:rsidRDefault="007D531C" w:rsidP="00571D7A">
            <w:pPr>
              <w:spacing w:after="240" w:line="312" w:lineRule="auto"/>
              <w:contextualSpacing/>
              <w:rPr>
                <w:rFonts w:ascii="Times New Roman" w:hAnsi="Times New Roman"/>
                <w:b/>
                <w:sz w:val="20"/>
                <w:szCs w:val="20"/>
                <w:u w:val="single"/>
                <w:lang w:val="en-US" w:eastAsia="ru-RU"/>
              </w:rPr>
            </w:pPr>
            <w:r w:rsidRPr="00571D7A">
              <w:rPr>
                <w:rFonts w:ascii="Times New Roman" w:hAnsi="Times New Roman"/>
                <w:b/>
                <w:color w:val="000000"/>
                <w:sz w:val="20"/>
                <w:szCs w:val="20"/>
                <w:u w:val="single"/>
                <w:lang w:val="en-US" w:eastAsia="ru-RU"/>
              </w:rPr>
              <w:t>Roundtable: Moderninstrumentsandsystemsto OptimizetheProduction/technicalProcessesofIndustrialEnterprises</w:t>
            </w:r>
          </w:p>
          <w:p w:rsidR="007D531C" w:rsidRPr="00571D7A" w:rsidRDefault="007D531C" w:rsidP="00571D7A">
            <w:pPr>
              <w:spacing w:after="240" w:line="312" w:lineRule="auto"/>
              <w:contextualSpacing/>
              <w:rPr>
                <w:rFonts w:ascii="Times New Roman" w:hAnsi="Times New Roman"/>
                <w:b/>
                <w:sz w:val="20"/>
                <w:szCs w:val="20"/>
                <w:u w:val="single"/>
                <w:lang w:val="en-US" w:eastAsia="ru-RU"/>
              </w:rPr>
            </w:pP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SchneiderElectric</w:t>
            </w:r>
          </w:p>
          <w:p w:rsidR="007D531C" w:rsidRPr="00571D7A" w:rsidRDefault="007D531C" w:rsidP="00571D7A">
            <w:pPr>
              <w:spacing w:line="312" w:lineRule="auto"/>
              <w:rPr>
                <w:rFonts w:ascii="Times New Roman" w:hAnsi="Times New Roman"/>
                <w:sz w:val="20"/>
                <w:szCs w:val="20"/>
                <w:lang w:val="en-US" w:eastAsia="ru-RU"/>
              </w:rPr>
            </w:pPr>
            <w:r w:rsidRPr="00571D7A">
              <w:rPr>
                <w:rFonts w:ascii="Times New Roman" w:hAnsi="Times New Roman"/>
                <w:sz w:val="20"/>
                <w:szCs w:val="20"/>
                <w:lang w:val="en-US" w:eastAsia="ru-RU"/>
              </w:rPr>
              <w:t>The need for modernization and technological development of the economy of the Russian Federation, the integration of Russian into the world community (including entry into the World Trade Organization) are imposing constantly growing demands on the labor productivity of Russian organizations to ensure that they are able to compete on the local and world markets.</w:t>
            </w:r>
          </w:p>
          <w:p w:rsidR="007D531C" w:rsidRPr="00571D7A" w:rsidRDefault="007D531C" w:rsidP="00571D7A">
            <w:pPr>
              <w:spacing w:line="312" w:lineRule="auto"/>
              <w:rPr>
                <w:rFonts w:ascii="Times New Roman" w:hAnsi="Times New Roman"/>
                <w:sz w:val="20"/>
                <w:szCs w:val="20"/>
                <w:lang w:val="en-US" w:eastAsia="ru-RU"/>
              </w:rPr>
            </w:pPr>
            <w:r w:rsidRPr="00571D7A">
              <w:rPr>
                <w:rFonts w:ascii="Times New Roman" w:hAnsi="Times New Roman"/>
                <w:sz w:val="20"/>
                <w:szCs w:val="20"/>
                <w:lang w:val="en-US" w:eastAsia="ru-RU"/>
              </w:rPr>
              <w:t>This indicator is negatively affected by the significant deterioration of the infrastructure and equipment pools and glaring backwardness in the instruments and systems used to control production/technical processes.</w:t>
            </w:r>
          </w:p>
          <w:p w:rsidR="007D531C" w:rsidRPr="00571D7A" w:rsidRDefault="007D531C" w:rsidP="00571D7A">
            <w:pPr>
              <w:spacing w:line="312" w:lineRule="auto"/>
              <w:rPr>
                <w:rFonts w:ascii="Times New Roman" w:hAnsi="Times New Roman"/>
                <w:sz w:val="20"/>
                <w:szCs w:val="20"/>
                <w:lang w:val="en-US" w:eastAsia="ru-RU"/>
              </w:rPr>
            </w:pPr>
            <w:r w:rsidRPr="00571D7A">
              <w:rPr>
                <w:rFonts w:ascii="Times New Roman" w:hAnsi="Times New Roman"/>
                <w:sz w:val="20"/>
                <w:szCs w:val="20"/>
                <w:lang w:val="en-US" w:eastAsia="ru-RU"/>
              </w:rPr>
              <w:t>At the same time the methods and systems required to raise the efficiency of production/technical processes to the required level have already been tried and testedabroad and at the better Russian enterprises.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4</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9"/>
              </w:numPr>
              <w:tabs>
                <w:tab w:val="left" w:pos="993"/>
              </w:tabs>
              <w:spacing w:after="0" w:line="312" w:lineRule="auto"/>
              <w:jc w:val="both"/>
              <w:rPr>
                <w:rFonts w:ascii="Times New Roman" w:hAnsi="Times New Roman"/>
                <w:bCs/>
                <w:sz w:val="20"/>
                <w:szCs w:val="20"/>
                <w:lang w:val="en-US" w:eastAsia="ru-RU"/>
              </w:rPr>
            </w:pPr>
            <w:r w:rsidRPr="00571D7A">
              <w:rPr>
                <w:rFonts w:ascii="Times New Roman" w:hAnsi="Times New Roman"/>
                <w:b/>
                <w:bCs/>
                <w:sz w:val="20"/>
                <w:szCs w:val="20"/>
                <w:lang w:val="en-US" w:eastAsia="ru-RU"/>
              </w:rPr>
              <w:t>Maxim Ageev</w:t>
            </w:r>
            <w:r w:rsidRPr="00571D7A">
              <w:rPr>
                <w:rFonts w:ascii="Times New Roman" w:hAnsi="Times New Roman"/>
                <w:bCs/>
                <w:sz w:val="20"/>
                <w:szCs w:val="20"/>
                <w:lang w:val="en-US" w:eastAsia="ru-RU"/>
              </w:rPr>
              <w:t>, Head of the Energy Bureau, Schneider Electric CIS</w:t>
            </w:r>
          </w:p>
          <w:p w:rsidR="007D531C" w:rsidRPr="00571D7A" w:rsidRDefault="007D531C" w:rsidP="00571D7A">
            <w:pPr>
              <w:pStyle w:val="ListParagraph"/>
              <w:numPr>
                <w:ilvl w:val="0"/>
                <w:numId w:val="19"/>
              </w:numPr>
              <w:tabs>
                <w:tab w:val="left" w:pos="993"/>
              </w:tabs>
              <w:spacing w:after="0" w:line="312" w:lineRule="auto"/>
              <w:jc w:val="both"/>
              <w:rPr>
                <w:rFonts w:ascii="Times New Roman" w:hAnsi="Times New Roman"/>
                <w:bCs/>
                <w:sz w:val="20"/>
                <w:szCs w:val="20"/>
                <w:lang w:val="en-US" w:eastAsia="ru-RU"/>
              </w:rPr>
            </w:pPr>
            <w:r w:rsidRPr="00571D7A">
              <w:rPr>
                <w:rFonts w:ascii="Times New Roman" w:hAnsi="Times New Roman"/>
                <w:b/>
                <w:bCs/>
                <w:sz w:val="20"/>
                <w:szCs w:val="20"/>
                <w:lang w:val="en-US" w:eastAsia="ru-RU"/>
              </w:rPr>
              <w:t>GrigoriDudorov</w:t>
            </w:r>
            <w:r w:rsidRPr="00571D7A">
              <w:rPr>
                <w:rFonts w:ascii="Times New Roman" w:hAnsi="Times New Roman"/>
                <w:bCs/>
                <w:sz w:val="20"/>
                <w:szCs w:val="20"/>
                <w:lang w:val="en-US" w:eastAsia="ru-RU"/>
              </w:rPr>
              <w:t>, Business Development Manager, Schneider Electric CIS</w:t>
            </w:r>
          </w:p>
          <w:p w:rsidR="007D531C" w:rsidRPr="00571D7A" w:rsidRDefault="007D531C" w:rsidP="00571D7A">
            <w:pPr>
              <w:spacing w:after="0" w:line="240" w:lineRule="auto"/>
              <w:rPr>
                <w:rFonts w:ascii="Times New Roman" w:hAnsi="Times New Roman"/>
                <w:b/>
                <w:color w:val="000000"/>
                <w:sz w:val="20"/>
                <w:szCs w:val="20"/>
                <w:u w:val="single"/>
                <w:lang w:val="en-US" w:eastAsia="ru-RU"/>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13.00-14.20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Russia’s Big Projects</w:t>
            </w:r>
          </w:p>
          <w:p w:rsidR="007D531C" w:rsidRPr="00571D7A" w:rsidRDefault="007D531C" w:rsidP="00571D7A">
            <w:pPr>
              <w:snapToGrid w:val="0"/>
              <w:spacing w:before="120" w:after="120"/>
              <w:rPr>
                <w:rFonts w:ascii="Times New Roman" w:hAnsi="Times New Roman"/>
                <w:b/>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6</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32"/>
              </w:numPr>
              <w:spacing w:after="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LordSebastian Coe, Head of the Organizing Committee of the Olympic Games in London (2005)</w:t>
            </w:r>
          </w:p>
          <w:p w:rsidR="007D531C" w:rsidRPr="00571D7A" w:rsidRDefault="007D531C" w:rsidP="00571D7A">
            <w:pPr>
              <w:pStyle w:val="ListParagraph"/>
              <w:numPr>
                <w:ilvl w:val="0"/>
                <w:numId w:val="32"/>
              </w:numPr>
              <w:spacing w:after="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Yuri Grimov, film director, general producer of the Dozhd television channel</w:t>
            </w:r>
          </w:p>
          <w:p w:rsidR="007D531C" w:rsidRPr="00571D7A" w:rsidRDefault="007D531C" w:rsidP="00571D7A">
            <w:pPr>
              <w:pStyle w:val="ListParagraph"/>
              <w:numPr>
                <w:ilvl w:val="0"/>
                <w:numId w:val="32"/>
              </w:numPr>
              <w:spacing w:after="0" w:line="240" w:lineRule="auto"/>
              <w:rPr>
                <w:rFonts w:ascii="Times New Roman" w:hAnsi="Times New Roman"/>
                <w:b/>
                <w:color w:val="000000"/>
                <w:sz w:val="20"/>
                <w:szCs w:val="20"/>
                <w:u w:val="single"/>
                <w:lang w:val="en-US" w:eastAsia="ru-RU"/>
              </w:rPr>
            </w:pPr>
            <w:r w:rsidRPr="00571D7A">
              <w:rPr>
                <w:rFonts w:ascii="Times New Roman" w:hAnsi="Times New Roman"/>
                <w:sz w:val="20"/>
                <w:szCs w:val="20"/>
                <w:lang w:val="en-US" w:eastAsia="ru-RU"/>
              </w:rPr>
              <w:t>AnnaRadchenko, Head of the Staff of the Public Chamber of the Russian Federation</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13.00-14.20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 TheDevelopmentofIndustrialInfrastructure: ProspectsforCooperationbetweenRussiaandtheArabCountries</w:t>
            </w:r>
          </w:p>
          <w:p w:rsidR="007D531C" w:rsidRPr="00571D7A" w:rsidRDefault="007D531C" w:rsidP="00571D7A">
            <w:pPr>
              <w:snapToGrid w:val="0"/>
              <w:spacing w:before="120" w:after="120"/>
              <w:rPr>
                <w:rFonts w:ascii="Times New Roman" w:hAnsi="Times New Roman"/>
                <w:b/>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7</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Representatives of the embassies and business communities of the UAE, Oman, Sudan, Iraq, Mauritania, etc.</w:t>
            </w:r>
          </w:p>
          <w:p w:rsidR="007D531C" w:rsidRPr="00571D7A" w:rsidRDefault="007D531C" w:rsidP="00571D7A">
            <w:pPr>
              <w:spacing w:after="0" w:line="240" w:lineRule="auto"/>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Moderator:</w:t>
            </w:r>
          </w:p>
          <w:p w:rsidR="007D531C" w:rsidRPr="00571D7A" w:rsidRDefault="007D531C" w:rsidP="00571D7A">
            <w:pPr>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VladislavLutzenko, Deputy Director of the Russian-Arabic Business Council</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14.30-15.50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 RussiaintotheWTO: RisksandOpportunitiesforRussianIndustry</w:t>
            </w:r>
          </w:p>
          <w:p w:rsidR="007D531C" w:rsidRPr="00571D7A" w:rsidRDefault="007D531C" w:rsidP="00311169">
            <w:pPr>
              <w:rPr>
                <w:rFonts w:ascii="Times New Roman" w:hAnsi="Times New Roman"/>
                <w:sz w:val="20"/>
                <w:szCs w:val="20"/>
                <w:lang w:val="en-US" w:eastAsia="ru-RU"/>
              </w:rPr>
            </w:pPr>
            <w:r w:rsidRPr="00571D7A">
              <w:rPr>
                <w:rFonts w:ascii="Times New Roman" w:hAnsi="Times New Roman"/>
                <w:b/>
                <w:sz w:val="20"/>
                <w:szCs w:val="20"/>
                <w:lang w:val="en-US" w:eastAsia="ru-RU"/>
              </w:rPr>
              <w:t>Eventpartners</w:t>
            </w:r>
            <w:r w:rsidRPr="00571D7A">
              <w:rPr>
                <w:rFonts w:ascii="Times New Roman" w:hAnsi="Times New Roman"/>
                <w:sz w:val="20"/>
                <w:szCs w:val="20"/>
                <w:lang w:val="en-US" w:eastAsia="ru-RU"/>
              </w:rPr>
              <w:t>: TheRussianUnionofIndustrialistsandEntrepreneurs, the Russian Into the WTO International Business Center</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1</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widowControl w:val="0"/>
              <w:numPr>
                <w:ilvl w:val="0"/>
                <w:numId w:val="18"/>
              </w:numPr>
              <w:autoSpaceDE w:val="0"/>
              <w:autoSpaceDN w:val="0"/>
              <w:adjustRightInd w:val="0"/>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AlexiMordashov</w:t>
            </w:r>
            <w:r w:rsidRPr="00571D7A">
              <w:rPr>
                <w:rFonts w:ascii="Times New Roman" w:hAnsi="Times New Roman"/>
                <w:sz w:val="20"/>
                <w:szCs w:val="20"/>
                <w:lang w:val="en-US" w:eastAsia="ru-RU"/>
              </w:rPr>
              <w:t>, ChairmanoftheBoardofDirectorsofOJSC Severstal, Chairman of the Committee for Integration, Trade/Customs Policy and the WTO of the Russian Union of Industrialists and Entrepreneurs</w:t>
            </w:r>
          </w:p>
          <w:p w:rsidR="007D531C" w:rsidRPr="00571D7A" w:rsidRDefault="007D531C" w:rsidP="00571D7A">
            <w:pPr>
              <w:pStyle w:val="ListParagraph"/>
              <w:numPr>
                <w:ilvl w:val="0"/>
                <w:numId w:val="18"/>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DmitriPumpyansky</w:t>
            </w:r>
            <w:r w:rsidRPr="00571D7A">
              <w:rPr>
                <w:rFonts w:ascii="Times New Roman" w:hAnsi="Times New Roman"/>
                <w:sz w:val="20"/>
                <w:szCs w:val="20"/>
                <w:lang w:val="en-US" w:eastAsia="ru-RU"/>
              </w:rPr>
              <w:t>, VicePresidentofthe Russian Union of Industrialists and Entrepreneurs, Chairman of the Board of Directors of the Pipe Metallurgical Company</w:t>
            </w:r>
          </w:p>
          <w:p w:rsidR="007D531C" w:rsidRPr="00571D7A" w:rsidRDefault="007D531C" w:rsidP="00571D7A">
            <w:pPr>
              <w:pStyle w:val="ListParagraph"/>
              <w:numPr>
                <w:ilvl w:val="0"/>
                <w:numId w:val="18"/>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 xml:space="preserve">Valery Shevelev, </w:t>
            </w:r>
            <w:r w:rsidRPr="00571D7A">
              <w:rPr>
                <w:rFonts w:ascii="Times New Roman" w:hAnsi="Times New Roman"/>
                <w:sz w:val="20"/>
                <w:szCs w:val="20"/>
                <w:lang w:val="en-US" w:eastAsia="ru-RU"/>
              </w:rPr>
              <w:t>General Director, NLMK-Ural</w:t>
            </w:r>
          </w:p>
          <w:p w:rsidR="007D531C" w:rsidRPr="00571D7A" w:rsidRDefault="007D531C" w:rsidP="00571D7A">
            <w:pPr>
              <w:spacing w:after="0" w:line="240" w:lineRule="auto"/>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Moderator:</w:t>
            </w:r>
          </w:p>
          <w:p w:rsidR="007D531C" w:rsidRPr="00571D7A" w:rsidRDefault="007D531C" w:rsidP="00571D7A">
            <w:pPr>
              <w:spacing w:after="0" w:line="240" w:lineRule="auto"/>
              <w:rPr>
                <w:rFonts w:ascii="Times New Roman" w:hAnsi="Times New Roman"/>
                <w:sz w:val="20"/>
                <w:szCs w:val="20"/>
                <w:u w:val="single"/>
                <w:lang w:val="en-US" w:eastAsia="ru-RU"/>
              </w:rPr>
            </w:pPr>
          </w:p>
          <w:p w:rsidR="007D531C" w:rsidRPr="00571D7A" w:rsidRDefault="007D531C" w:rsidP="00571D7A">
            <w:pPr>
              <w:pStyle w:val="ListParagraph"/>
              <w:numPr>
                <w:ilvl w:val="0"/>
                <w:numId w:val="19"/>
              </w:numPr>
              <w:spacing w:after="0" w:line="240" w:lineRule="auto"/>
              <w:rPr>
                <w:rFonts w:ascii="Times New Roman" w:hAnsi="Times New Roman"/>
                <w:sz w:val="20"/>
                <w:szCs w:val="20"/>
                <w:lang w:val="en-US" w:eastAsia="ru-RU"/>
              </w:rPr>
            </w:pPr>
            <w:r w:rsidRPr="00571D7A">
              <w:rPr>
                <w:rFonts w:ascii="Times New Roman" w:hAnsi="Times New Roman"/>
                <w:b/>
                <w:sz w:val="20"/>
                <w:szCs w:val="20"/>
                <w:lang w:val="en-US" w:eastAsia="ru-RU"/>
              </w:rPr>
              <w:t>PavelVorotkov,</w:t>
            </w:r>
            <w:r w:rsidRPr="00571D7A">
              <w:rPr>
                <w:rFonts w:ascii="Times New Roman" w:hAnsi="Times New Roman"/>
                <w:sz w:val="20"/>
                <w:szCs w:val="20"/>
                <w:lang w:val="en-US" w:eastAsia="ru-RU"/>
              </w:rPr>
              <w:t>ExecutiveDirector, Sverdlovsk Regional Union of Industrialists and Entrepreneurs</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14.30-15.50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Conference: WorldCentersofBusinessandInnovationActivity. RecipesforaCity</w:t>
            </w:r>
          </w:p>
          <w:p w:rsidR="007D531C" w:rsidRPr="00571D7A" w:rsidRDefault="007D531C" w:rsidP="008D76A8">
            <w:pPr>
              <w:rPr>
                <w:rFonts w:ascii="Times New Roman" w:hAnsi="Times New Roman"/>
                <w:sz w:val="20"/>
                <w:szCs w:val="20"/>
                <w:lang w:val="en-US" w:eastAsia="ru-RU"/>
              </w:rPr>
            </w:pPr>
            <w:r w:rsidRPr="00571D7A">
              <w:rPr>
                <w:rFonts w:ascii="Times New Roman" w:hAnsi="Times New Roman"/>
                <w:b/>
                <w:sz w:val="20"/>
                <w:szCs w:val="20"/>
                <w:lang w:val="en-US" w:eastAsia="ru-RU"/>
              </w:rPr>
              <w:t>Event partner:</w:t>
            </w:r>
            <w:r w:rsidRPr="00571D7A">
              <w:rPr>
                <w:rFonts w:ascii="Times New Roman" w:hAnsi="Times New Roman"/>
                <w:sz w:val="20"/>
                <w:szCs w:val="20"/>
                <w:lang w:val="en-US" w:eastAsia="ru-RU"/>
              </w:rPr>
              <w:t>Expert Magazine</w:t>
            </w:r>
          </w:p>
          <w:p w:rsidR="007D531C" w:rsidRPr="00571D7A" w:rsidRDefault="007D531C" w:rsidP="00571D7A">
            <w:pPr>
              <w:spacing w:after="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 xml:space="preserve">Yekaterinburg is about to become a venue for major international events. The city must be prepared to accommodate guests from all over the world. </w:t>
            </w:r>
          </w:p>
          <w:p w:rsidR="007D531C" w:rsidRPr="00571D7A" w:rsidRDefault="007D531C" w:rsidP="00571D7A">
            <w:pPr>
              <w:spacing w:after="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This conference includes sections</w:t>
            </w:r>
          </w:p>
          <w:p w:rsidR="007D531C" w:rsidRPr="00571D7A" w:rsidRDefault="007D531C" w:rsidP="00571D7A">
            <w:pPr>
              <w:spacing w:after="0" w:line="240" w:lineRule="auto"/>
              <w:rPr>
                <w:rFonts w:ascii="Times New Roman" w:hAnsi="Times New Roman"/>
                <w:sz w:val="20"/>
                <w:szCs w:val="20"/>
                <w:lang w:val="en-US" w:eastAsia="ru-RU"/>
              </w:rPr>
            </w:pP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 No. 2</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ValeriFadeev</w:t>
            </w:r>
            <w:r w:rsidRPr="00571D7A">
              <w:rPr>
                <w:rFonts w:ascii="Times New Roman" w:hAnsi="Times New Roman"/>
                <w:sz w:val="20"/>
                <w:szCs w:val="20"/>
                <w:lang w:val="en-US" w:eastAsia="ru-RU"/>
              </w:rPr>
              <w:t>, General Director, Expert</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Ivan Bortnik</w:t>
            </w:r>
            <w:r w:rsidRPr="00571D7A">
              <w:rPr>
                <w:rFonts w:ascii="Times New Roman" w:hAnsi="Times New Roman"/>
                <w:sz w:val="20"/>
                <w:szCs w:val="20"/>
                <w:lang w:val="en-US" w:eastAsia="ru-RU"/>
              </w:rPr>
              <w:t>, Chairman of the Supervisory Council for Supporting Small Forms of Enterprises in the Scientific and Technological Sphere, Executive Director of the Association of the Innovative Regions of Russia, an Association for Economic Cooperation between  subjects of the Russian Federation</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VeniaminGolubitzky</w:t>
            </w:r>
            <w:r w:rsidRPr="00571D7A">
              <w:rPr>
                <w:rFonts w:ascii="Times New Roman" w:hAnsi="Times New Roman"/>
                <w:sz w:val="20"/>
                <w:szCs w:val="20"/>
                <w:lang w:val="en-US" w:eastAsia="ru-RU"/>
              </w:rPr>
              <w:t>, President of SC Kortos</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ValeriSavelev</w:t>
            </w:r>
            <w:r w:rsidRPr="00571D7A">
              <w:rPr>
                <w:rFonts w:ascii="Times New Roman" w:hAnsi="Times New Roman"/>
                <w:sz w:val="20"/>
                <w:szCs w:val="20"/>
                <w:lang w:val="en-US" w:eastAsia="ru-RU"/>
              </w:rPr>
              <w:t>, Chairman of the Board of Directors,AVSGroup</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John Douglas Miles</w:t>
            </w:r>
            <w:r w:rsidRPr="00571D7A">
              <w:rPr>
                <w:rFonts w:ascii="Times New Roman" w:hAnsi="Times New Roman"/>
                <w:sz w:val="20"/>
                <w:szCs w:val="20"/>
                <w:lang w:val="en-US" w:eastAsia="ru-RU"/>
              </w:rPr>
              <w:t>, Directorof Research, Institute for Innovative Research at Manchester University, Professor, PhD (Great Britain)</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Mario Cervantes</w:t>
            </w:r>
            <w:r w:rsidRPr="00571D7A">
              <w:rPr>
                <w:rFonts w:ascii="Times New Roman" w:hAnsi="Times New Roman"/>
                <w:sz w:val="20"/>
                <w:szCs w:val="20"/>
                <w:lang w:val="en-US" w:eastAsia="ru-RU"/>
              </w:rPr>
              <w:t>,Chief Administrator, Senior Economist of the Directorate for Science Technology, Organization for Economic Cooperation</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Mikhail Grudinin</w:t>
            </w:r>
            <w:r w:rsidRPr="00571D7A">
              <w:rPr>
                <w:rFonts w:ascii="Times New Roman" w:hAnsi="Times New Roman"/>
                <w:sz w:val="20"/>
                <w:szCs w:val="20"/>
                <w:lang w:val="en-US" w:eastAsia="ru-RU"/>
              </w:rPr>
              <w:t>, General Director, Giprogor Russian Institute of Urban Planning and Investment Development</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Boris Zhiharevich</w:t>
            </w:r>
            <w:r w:rsidRPr="00571D7A">
              <w:rPr>
                <w:rFonts w:ascii="Times New Roman" w:hAnsi="Times New Roman"/>
                <w:sz w:val="20"/>
                <w:szCs w:val="20"/>
                <w:lang w:val="en-US" w:eastAsia="ru-RU"/>
              </w:rPr>
              <w:t>, Deputy General Director, Leontevsky Center International Center for Socio-economic Research Autonomous Non-Commercial Organization</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Sergei Roshin</w:t>
            </w:r>
            <w:r w:rsidRPr="00571D7A">
              <w:rPr>
                <w:rFonts w:ascii="Times New Roman" w:hAnsi="Times New Roman"/>
                <w:sz w:val="20"/>
                <w:szCs w:val="20"/>
                <w:lang w:val="en-US" w:eastAsia="ru-RU"/>
              </w:rPr>
              <w:t>, DeputyHeadofthe Higher School of Economics National Research University, Head of the Department of Labor Economics</w:t>
            </w:r>
          </w:p>
          <w:p w:rsidR="007D531C" w:rsidRPr="00571D7A" w:rsidRDefault="007D531C" w:rsidP="00571D7A">
            <w:pPr>
              <w:pStyle w:val="ListParagraph"/>
              <w:numPr>
                <w:ilvl w:val="0"/>
                <w:numId w:val="4"/>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Dan Medovnikov</w:t>
            </w:r>
            <w:r w:rsidRPr="00571D7A">
              <w:rPr>
                <w:rFonts w:ascii="Times New Roman" w:hAnsi="Times New Roman"/>
                <w:sz w:val="20"/>
                <w:szCs w:val="20"/>
                <w:lang w:val="en-US" w:eastAsia="ru-RU"/>
              </w:rPr>
              <w:t>, Deputy Director of the Institute of Innovation Management</w:t>
            </w:r>
          </w:p>
          <w:p w:rsidR="007D531C" w:rsidRPr="00571D7A" w:rsidRDefault="007D531C" w:rsidP="00571D7A">
            <w:pPr>
              <w:pStyle w:val="ListParagraph"/>
              <w:jc w:val="both"/>
              <w:rPr>
                <w:rFonts w:ascii="Times New Roman" w:hAnsi="Times New Roman"/>
                <w:sz w:val="20"/>
                <w:szCs w:val="20"/>
                <w:lang w:val="en-US" w:eastAsia="ru-RU"/>
              </w:rPr>
            </w:pPr>
          </w:p>
        </w:tc>
      </w:tr>
      <w:tr w:rsidR="007D531C" w:rsidRPr="00832217" w:rsidTr="00571D7A">
        <w:trPr>
          <w:trHeight w:val="1687"/>
        </w:trPr>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14.30-15.50</w:t>
            </w:r>
          </w:p>
        </w:tc>
        <w:tc>
          <w:tcPr>
            <w:tcW w:w="9275" w:type="dxa"/>
            <w:vAlign w:val="center"/>
          </w:tcPr>
          <w:p w:rsidR="007D531C" w:rsidRPr="00571D7A" w:rsidRDefault="007D531C" w:rsidP="00571D7A">
            <w:pPr>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Logistics in Russia: Opportunities for International Companies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 No. 3</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26"/>
              </w:numPr>
              <w:spacing w:before="120" w:after="120"/>
              <w:jc w:val="both"/>
              <w:rPr>
                <w:rFonts w:ascii="Times New Roman" w:hAnsi="Times New Roman"/>
                <w:sz w:val="20"/>
                <w:szCs w:val="20"/>
                <w:lang w:val="en-US" w:eastAsia="ru-RU"/>
              </w:rPr>
            </w:pPr>
            <w:r w:rsidRPr="00571D7A">
              <w:rPr>
                <w:rFonts w:ascii="Times New Roman" w:hAnsi="Times New Roman"/>
                <w:sz w:val="20"/>
                <w:szCs w:val="20"/>
                <w:lang w:val="en-US" w:eastAsia="ru-RU"/>
              </w:rPr>
              <w:t>Heads of the Ministry of Transportation of the Russian Federation, major Russian and International Companies</w:t>
            </w:r>
          </w:p>
          <w:p w:rsidR="007D531C" w:rsidRPr="00571D7A" w:rsidRDefault="007D531C" w:rsidP="00571D7A">
            <w:pPr>
              <w:spacing w:after="0" w:line="240" w:lineRule="auto"/>
              <w:rPr>
                <w:rFonts w:ascii="Times New Roman" w:hAnsi="Times New Roman"/>
                <w:sz w:val="20"/>
                <w:szCs w:val="20"/>
                <w:u w:val="single"/>
                <w:lang w:val="en-US" w:eastAsia="ru-RU"/>
              </w:rPr>
            </w:pPr>
            <w:r w:rsidRPr="00571D7A">
              <w:rPr>
                <w:rFonts w:ascii="Times New Roman" w:hAnsi="Times New Roman"/>
                <w:sz w:val="20"/>
                <w:szCs w:val="20"/>
                <w:u w:val="single"/>
                <w:lang w:eastAsia="ru-RU"/>
              </w:rPr>
              <w:t>Moderator</w:t>
            </w:r>
            <w:r w:rsidRPr="00571D7A">
              <w:rPr>
                <w:rFonts w:ascii="Times New Roman" w:hAnsi="Times New Roman"/>
                <w:sz w:val="20"/>
                <w:szCs w:val="20"/>
                <w:u w:val="single"/>
                <w:lang w:val="en-US" w:eastAsia="ru-RU"/>
              </w:rPr>
              <w:t>:</w:t>
            </w:r>
          </w:p>
          <w:p w:rsidR="007D531C" w:rsidRPr="00571D7A" w:rsidRDefault="007D531C" w:rsidP="00571D7A">
            <w:pPr>
              <w:spacing w:after="0" w:line="240" w:lineRule="auto"/>
              <w:rPr>
                <w:rFonts w:ascii="Times New Roman" w:hAnsi="Times New Roman"/>
                <w:sz w:val="20"/>
                <w:szCs w:val="20"/>
                <w:u w:val="single"/>
                <w:lang w:val="en-US" w:eastAsia="ru-RU"/>
              </w:rPr>
            </w:pPr>
          </w:p>
          <w:p w:rsidR="007D531C" w:rsidRPr="00571D7A" w:rsidRDefault="007D531C" w:rsidP="00571D7A">
            <w:pPr>
              <w:pStyle w:val="ListParagraph"/>
              <w:numPr>
                <w:ilvl w:val="0"/>
                <w:numId w:val="26"/>
              </w:numPr>
              <w:jc w:val="both"/>
              <w:rPr>
                <w:rFonts w:ascii="Times New Roman" w:hAnsi="Times New Roman"/>
                <w:sz w:val="20"/>
                <w:szCs w:val="20"/>
                <w:lang w:val="en-US" w:eastAsia="ru-RU"/>
              </w:rPr>
            </w:pPr>
            <w:r w:rsidRPr="00571D7A">
              <w:rPr>
                <w:rFonts w:ascii="Times New Roman" w:hAnsi="Times New Roman"/>
                <w:b/>
                <w:sz w:val="20"/>
                <w:szCs w:val="20"/>
                <w:lang w:val="en-US" w:eastAsia="ru-RU"/>
              </w:rPr>
              <w:t>Andrew Somers</w:t>
            </w:r>
            <w:r w:rsidRPr="00571D7A">
              <w:rPr>
                <w:rFonts w:ascii="Times New Roman" w:hAnsi="Times New Roman"/>
                <w:sz w:val="20"/>
                <w:szCs w:val="20"/>
                <w:lang w:val="en-US" w:eastAsia="ru-RU"/>
              </w:rPr>
              <w:t>, President, American Chamber of Commerce in Russia</w:t>
            </w:r>
          </w:p>
        </w:tc>
      </w:tr>
      <w:tr w:rsidR="007D531C" w:rsidRPr="004107D8"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14.30-15.50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Modernizing Shipbuilding in Russia</w:t>
            </w:r>
          </w:p>
          <w:p w:rsidR="007D531C" w:rsidRPr="00571D7A" w:rsidRDefault="007D531C" w:rsidP="00207F77">
            <w:pPr>
              <w:rPr>
                <w:rFonts w:ascii="Times New Roman" w:hAnsi="Times New Roman"/>
                <w:sz w:val="20"/>
                <w:szCs w:val="20"/>
                <w:lang w:val="en-US" w:eastAsia="ru-RU"/>
              </w:rPr>
            </w:pPr>
            <w:r w:rsidRPr="00571D7A">
              <w:rPr>
                <w:rFonts w:ascii="Times New Roman" w:hAnsi="Times New Roman"/>
                <w:b/>
                <w:sz w:val="20"/>
                <w:szCs w:val="20"/>
                <w:lang w:val="en-US" w:eastAsia="ru-RU"/>
              </w:rPr>
              <w:t>Event partner: Ministry of Industry and Commerce of the Russian Federation</w:t>
            </w:r>
          </w:p>
          <w:p w:rsidR="007D531C" w:rsidRPr="00571D7A" w:rsidRDefault="007D531C" w:rsidP="00571D7A">
            <w:pPr>
              <w:snapToGrid w:val="0"/>
              <w:spacing w:before="120" w:after="120"/>
              <w:rPr>
                <w:rFonts w:ascii="Times New Roman" w:hAnsi="Times New Roman"/>
                <w:b/>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 No. 4</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3"/>
              </w:numPr>
              <w:spacing w:before="120" w:after="120"/>
              <w:jc w:val="both"/>
              <w:rPr>
                <w:rFonts w:ascii="Times New Roman" w:hAnsi="Times New Roman"/>
                <w:sz w:val="20"/>
                <w:szCs w:val="20"/>
                <w:lang w:val="en-US" w:eastAsia="ru-RU"/>
              </w:rPr>
            </w:pPr>
            <w:r w:rsidRPr="00571D7A">
              <w:rPr>
                <w:rFonts w:ascii="Times New Roman" w:hAnsi="Times New Roman"/>
                <w:b/>
                <w:sz w:val="20"/>
                <w:szCs w:val="20"/>
                <w:lang w:val="en-US" w:eastAsia="ru-RU"/>
              </w:rPr>
              <w:t>GlebNikitin</w:t>
            </w:r>
            <w:r w:rsidRPr="00571D7A">
              <w:rPr>
                <w:rFonts w:ascii="Times New Roman" w:hAnsi="Times New Roman"/>
                <w:sz w:val="20"/>
                <w:szCs w:val="20"/>
                <w:lang w:val="en-US" w:eastAsia="ru-RU"/>
              </w:rPr>
              <w:t>, Deputy Ministry of Industry and Commerce of the Russian Federation</w:t>
            </w: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spacing w:before="120" w:after="120"/>
              <w:ind w:left="720"/>
              <w:jc w:val="center"/>
              <w:rPr>
                <w:rFonts w:ascii="Times New Roman" w:hAnsi="Times New Roman"/>
                <w:b/>
                <w:bCs/>
                <w:smallCaps/>
                <w:sz w:val="20"/>
                <w:szCs w:val="20"/>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14.30-15.50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Managing Enterprise Resources: Recycling Industrial Waste</w:t>
            </w:r>
          </w:p>
          <w:p w:rsidR="007D531C" w:rsidRPr="00571D7A" w:rsidRDefault="007D531C" w:rsidP="00571D7A">
            <w:pPr>
              <w:widowControl w:val="0"/>
              <w:autoSpaceDE w:val="0"/>
              <w:autoSpaceDN w:val="0"/>
              <w:adjustRightInd w:val="0"/>
              <w:spacing w:after="160" w:line="240" w:lineRule="auto"/>
              <w:jc w:val="both"/>
              <w:rPr>
                <w:rFonts w:ascii="Times New Roman" w:hAnsi="Times New Roman"/>
                <w:sz w:val="20"/>
                <w:szCs w:val="20"/>
                <w:lang w:val="en-US" w:eastAsia="ru-RU"/>
              </w:rPr>
            </w:pPr>
            <w:r w:rsidRPr="00571D7A">
              <w:rPr>
                <w:rFonts w:ascii="Times New Roman" w:hAnsi="Times New Roman"/>
                <w:sz w:val="20"/>
                <w:szCs w:val="20"/>
                <w:lang w:val="en-US" w:eastAsia="ru-RU"/>
              </w:rPr>
              <w:t>The high tempo at which the world economy is developing and countries’ growing production are inevitably accompanied by larger and larger changes in the environment, the exhaustion of raw materials, pollution of the air, water and land, which raises interest in economic models for the efficient use of resources, making it possible to utilize waste several times in the industrial cycle.</w:t>
            </w:r>
          </w:p>
          <w:p w:rsidR="007D531C" w:rsidRPr="00571D7A" w:rsidRDefault="007D531C" w:rsidP="00571D7A">
            <w:pPr>
              <w:widowControl w:val="0"/>
              <w:autoSpaceDE w:val="0"/>
              <w:autoSpaceDN w:val="0"/>
              <w:adjustRightInd w:val="0"/>
              <w:spacing w:after="160" w:line="240" w:lineRule="auto"/>
              <w:jc w:val="both"/>
              <w:rPr>
                <w:rFonts w:ascii="Times New Roman" w:hAnsi="Times New Roman"/>
                <w:sz w:val="20"/>
                <w:szCs w:val="20"/>
                <w:lang w:val="en-US" w:eastAsia="ru-RU"/>
              </w:rPr>
            </w:pPr>
            <w:r w:rsidRPr="00571D7A">
              <w:rPr>
                <w:rFonts w:ascii="Times New Roman" w:hAnsi="Times New Roman"/>
                <w:sz w:val="20"/>
                <w:szCs w:val="20"/>
                <w:lang w:val="en-US" w:eastAsia="ru-RU"/>
              </w:rPr>
              <w:t>The development of such models is directly connected with the demand for innovative technologies and services in the field of environmental protection, especially countries that are developing quickly or have economies in transition. In the Russian Federation today, the problem of developing an optimal, effective infrastructure that will make it possible to not only maintain a sufficient pace of economic growth, but also increase the efficiency with which resources and industrial waste are used is an especially relevant one. The demand for the creation and application of so-called “turnkey” solutions, that is, integrated solutions that include not only the delivery and launch of the necessary equipment, but also the full range of planning and development for technical and logistical systems preliminary financing and operational maintenance, is especially high.</w:t>
            </w:r>
          </w:p>
          <w:p w:rsidR="007D531C" w:rsidRPr="00571D7A" w:rsidRDefault="007D531C" w:rsidP="00571D7A">
            <w:pPr>
              <w:tabs>
                <w:tab w:val="left" w:pos="2846"/>
              </w:tabs>
              <w:rPr>
                <w:rFonts w:ascii="Times New Roman" w:hAnsi="Times New Roman"/>
                <w:b/>
                <w:bCs/>
                <w:smallCaps/>
                <w:sz w:val="20"/>
                <w:szCs w:val="20"/>
                <w:lang w:val="en-US"/>
              </w:rPr>
            </w:pPr>
            <w:r w:rsidRPr="00571D7A">
              <w:rPr>
                <w:rFonts w:ascii="Times New Roman" w:hAnsi="Times New Roman"/>
                <w:sz w:val="20"/>
                <w:szCs w:val="20"/>
                <w:lang w:val="en-US" w:eastAsia="ru-RU"/>
              </w:rPr>
              <w:t>Clusters of enterprises engaged in processing waste in the in the Federal State of Rheinland-Pfalz (FRP) occupy a leading position in the world market, offering innovative multifaceted technological solutions for the problem of processing industrial and residential waste under the general stamp of quality “MadeinRheinland-Pfalz.”</w:t>
            </w:r>
          </w:p>
          <w:p w:rsidR="007D531C" w:rsidRPr="00571D7A" w:rsidRDefault="007D531C" w:rsidP="00E44121">
            <w:pPr>
              <w:rPr>
                <w:rFonts w:ascii="Times New Roman" w:hAnsi="Times New Roman"/>
                <w:sz w:val="20"/>
                <w:szCs w:val="20"/>
                <w:lang w:val="en-US" w:eastAsia="ru-RU"/>
              </w:rPr>
            </w:pPr>
            <w:r w:rsidRPr="00571D7A">
              <w:rPr>
                <w:rFonts w:ascii="Times New Roman" w:hAnsi="Times New Roman"/>
                <w:b/>
                <w:sz w:val="20"/>
                <w:szCs w:val="20"/>
                <w:lang w:val="en-US" w:eastAsia="ru-RU"/>
              </w:rPr>
              <w:t xml:space="preserve">Event partner: </w:t>
            </w:r>
            <w:r w:rsidRPr="00571D7A">
              <w:rPr>
                <w:rFonts w:ascii="Times New Roman" w:hAnsi="Times New Roman"/>
                <w:sz w:val="20"/>
                <w:szCs w:val="20"/>
                <w:lang w:val="en-US" w:eastAsia="ru-RU"/>
              </w:rPr>
              <w:t>Center for the Countries of Central and Eastern Europe of the Federal State Rheinland-Pfalz (FRP)</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w:t>
            </w:r>
            <w:r w:rsidRPr="00571D7A">
              <w:rPr>
                <w:rFonts w:ascii="Times New Roman" w:hAnsi="Times New Roman"/>
                <w:b/>
                <w:color w:val="000000"/>
                <w:sz w:val="20"/>
                <w:szCs w:val="20"/>
                <w:lang w:val="en-US" w:eastAsia="ru-RU"/>
              </w:rPr>
              <w:t>Hall No. 6</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3"/>
              </w:numPr>
              <w:spacing w:before="120" w:after="120"/>
              <w:jc w:val="both"/>
              <w:rPr>
                <w:rFonts w:ascii="Times New Roman" w:hAnsi="Times New Roman"/>
                <w:b/>
                <w:bCs/>
                <w:sz w:val="20"/>
                <w:szCs w:val="20"/>
                <w:lang w:val="en-US" w:eastAsia="ru-RU"/>
              </w:rPr>
            </w:pPr>
            <w:r w:rsidRPr="00571D7A">
              <w:rPr>
                <w:rFonts w:ascii="Times New Roman" w:hAnsi="Times New Roman"/>
                <w:b/>
                <w:bCs/>
                <w:sz w:val="20"/>
                <w:szCs w:val="20"/>
                <w:lang w:val="en-US" w:eastAsia="ru-RU"/>
              </w:rPr>
              <w:t xml:space="preserve">Prof. Dr. PeterHeck, </w:t>
            </w:r>
            <w:r w:rsidRPr="00571D7A">
              <w:rPr>
                <w:rFonts w:ascii="Times New Roman" w:hAnsi="Times New Roman"/>
                <w:sz w:val="20"/>
                <w:szCs w:val="20"/>
                <w:lang w:val="en-US" w:eastAsia="ru-RU"/>
              </w:rPr>
              <w:t>Professor at Trier Technical University, Umwelt-Campus Birkenfeld )German cluster of enterprises specializing in waste processing), General Director of the Interdisciplinary Institute for Raw Materials Management and Waste Recycling (IfaS)</w:t>
            </w:r>
          </w:p>
          <w:p w:rsidR="007D531C" w:rsidRPr="00571D7A" w:rsidRDefault="007D531C" w:rsidP="00571D7A">
            <w:pPr>
              <w:pStyle w:val="ListParagraph"/>
              <w:widowControl w:val="0"/>
              <w:numPr>
                <w:ilvl w:val="0"/>
                <w:numId w:val="13"/>
              </w:numPr>
              <w:autoSpaceDE w:val="0"/>
              <w:autoSpaceDN w:val="0"/>
              <w:adjustRightInd w:val="0"/>
              <w:spacing w:after="160" w:line="240" w:lineRule="auto"/>
              <w:rPr>
                <w:rFonts w:ascii="Times New Roman" w:hAnsi="Times New Roman"/>
                <w:sz w:val="20"/>
                <w:szCs w:val="20"/>
                <w:lang w:val="en-US" w:eastAsia="ru-RU"/>
              </w:rPr>
            </w:pPr>
            <w:r w:rsidRPr="00571D7A">
              <w:rPr>
                <w:rFonts w:ascii="Times New Roman" w:hAnsi="Times New Roman"/>
                <w:b/>
                <w:bCs/>
                <w:sz w:val="20"/>
                <w:szCs w:val="20"/>
                <w:lang w:val="en-US" w:eastAsia="ru-RU"/>
              </w:rPr>
              <w:t xml:space="preserve">Ministerialdirigent Dr. Gottfried Jung, </w:t>
            </w:r>
            <w:r w:rsidRPr="00571D7A">
              <w:rPr>
                <w:rFonts w:ascii="Times New Roman" w:hAnsi="Times New Roman"/>
                <w:sz w:val="20"/>
                <w:szCs w:val="20"/>
                <w:lang w:val="en-US" w:eastAsia="ru-RU"/>
              </w:rPr>
              <w:t>Head of the Department for Economic Turnover, Environmental Protection, Raw Materials Management and Environmental Proteciton Technologies, Ministry of Economics and Environmental Protection, Energy and Strategic Development of the Federal State of Rheinland-Pfalz.</w:t>
            </w:r>
          </w:p>
          <w:p w:rsidR="007D531C" w:rsidRPr="00571D7A" w:rsidRDefault="007D531C" w:rsidP="00571D7A">
            <w:pPr>
              <w:spacing w:after="0" w:line="240" w:lineRule="auto"/>
              <w:rPr>
                <w:rFonts w:ascii="Times New Roman" w:hAnsi="Times New Roman"/>
                <w:sz w:val="20"/>
                <w:szCs w:val="20"/>
                <w:u w:val="single"/>
                <w:lang w:eastAsia="ru-RU"/>
              </w:rPr>
            </w:pPr>
            <w:r w:rsidRPr="00571D7A">
              <w:rPr>
                <w:rFonts w:ascii="Times New Roman" w:hAnsi="Times New Roman"/>
                <w:sz w:val="20"/>
                <w:szCs w:val="20"/>
                <w:u w:val="single"/>
                <w:lang w:eastAsia="ru-RU"/>
              </w:rPr>
              <w:t>Moderator:</w:t>
            </w:r>
          </w:p>
          <w:p w:rsidR="007D531C" w:rsidRPr="00571D7A" w:rsidRDefault="007D531C" w:rsidP="00571D7A">
            <w:pPr>
              <w:spacing w:after="0" w:line="240" w:lineRule="auto"/>
              <w:rPr>
                <w:rFonts w:ascii="Times New Roman" w:hAnsi="Times New Roman"/>
                <w:sz w:val="20"/>
                <w:szCs w:val="20"/>
                <w:u w:val="single"/>
                <w:lang w:eastAsia="ru-RU"/>
              </w:rPr>
            </w:pPr>
          </w:p>
          <w:p w:rsidR="007D531C" w:rsidRPr="00571D7A" w:rsidRDefault="007D531C" w:rsidP="00571D7A">
            <w:pPr>
              <w:pStyle w:val="ListParagraph"/>
              <w:widowControl w:val="0"/>
              <w:numPr>
                <w:ilvl w:val="0"/>
                <w:numId w:val="27"/>
              </w:numPr>
              <w:autoSpaceDE w:val="0"/>
              <w:autoSpaceDN w:val="0"/>
              <w:adjustRightInd w:val="0"/>
              <w:spacing w:after="160" w:line="240" w:lineRule="auto"/>
              <w:rPr>
                <w:rFonts w:ascii="Times New Roman" w:hAnsi="Times New Roman"/>
                <w:sz w:val="20"/>
                <w:szCs w:val="20"/>
                <w:lang w:val="en-US" w:eastAsia="ru-RU"/>
              </w:rPr>
            </w:pPr>
            <w:r w:rsidRPr="00571D7A">
              <w:rPr>
                <w:rFonts w:ascii="Times New Roman" w:hAnsi="Times New Roman"/>
                <w:b/>
                <w:bCs/>
                <w:sz w:val="20"/>
                <w:szCs w:val="20"/>
                <w:lang w:val="en-US" w:eastAsia="ru-RU"/>
              </w:rPr>
              <w:t>JörgRathmann</w:t>
            </w:r>
            <w:r w:rsidRPr="00571D7A">
              <w:rPr>
                <w:rFonts w:ascii="Times New Roman" w:hAnsi="Times New Roman"/>
                <w:sz w:val="20"/>
                <w:szCs w:val="20"/>
                <w:lang w:val="en-US" w:eastAsia="ru-RU"/>
              </w:rPr>
              <w:t>, Director, Center for the Countries of Central and Eastern Europe of the Federal State Rheinland-Pfalz</w:t>
            </w: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14.30-15.50</w:t>
            </w:r>
          </w:p>
        </w:tc>
        <w:tc>
          <w:tcPr>
            <w:tcW w:w="9275" w:type="dxa"/>
            <w:vAlign w:val="center"/>
          </w:tcPr>
          <w:p w:rsidR="007D531C" w:rsidRPr="00571D7A" w:rsidRDefault="007D531C" w:rsidP="00571D7A">
            <w:pPr>
              <w:tabs>
                <w:tab w:val="left" w:pos="2846"/>
              </w:tabs>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 Table: Industrial Cooperation between Russia and Canada</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7</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pStyle w:val="ListParagraph"/>
              <w:numPr>
                <w:ilvl w:val="0"/>
                <w:numId w:val="19"/>
              </w:numPr>
              <w:spacing w:after="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John Sloan, Ambassador of Canada in Moscow</w:t>
            </w:r>
          </w:p>
          <w:p w:rsidR="007D531C" w:rsidRPr="00571D7A" w:rsidRDefault="007D531C" w:rsidP="00571D7A">
            <w:pPr>
              <w:spacing w:after="0" w:line="240" w:lineRule="auto"/>
              <w:rPr>
                <w:rFonts w:ascii="Times New Roman" w:hAnsi="Times New Roman"/>
                <w:sz w:val="20"/>
                <w:szCs w:val="20"/>
                <w:u w:val="single"/>
                <w:lang w:val="en-US" w:eastAsia="ru-RU"/>
              </w:rPr>
            </w:pPr>
          </w:p>
        </w:tc>
      </w:tr>
      <w:tr w:rsidR="007D531C" w:rsidRPr="00832217"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16.00-17.20</w:t>
            </w:r>
          </w:p>
        </w:tc>
        <w:tc>
          <w:tcPr>
            <w:tcW w:w="9275" w:type="dxa"/>
            <w:vAlign w:val="center"/>
          </w:tcPr>
          <w:p w:rsidR="007D531C" w:rsidRPr="00571D7A" w:rsidRDefault="007D531C" w:rsidP="00571D7A">
            <w:pPr>
              <w:snapToGrid w:val="0"/>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Conference: Cluster Projects, Myths and Reality</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No.3</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Invited to speak</w:t>
            </w:r>
            <w:r w:rsidRPr="00571D7A">
              <w:rPr>
                <w:rFonts w:ascii="Times New Roman" w:hAnsi="Times New Roman"/>
                <w:sz w:val="20"/>
                <w:szCs w:val="20"/>
                <w:lang w:val="en-US" w:eastAsia="ru-RU"/>
              </w:rPr>
              <w:t xml:space="preserve">: </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sz w:val="20"/>
                <w:szCs w:val="20"/>
                <w:lang w:val="en-US"/>
              </w:rPr>
              <w:t>ArtemShadrin,</w:t>
            </w:r>
            <w:r w:rsidRPr="00571D7A">
              <w:rPr>
                <w:rFonts w:ascii="Times New Roman" w:hAnsi="Times New Roman"/>
                <w:sz w:val="20"/>
                <w:szCs w:val="20"/>
                <w:lang w:val="en-US"/>
              </w:rPr>
              <w:t>Director of the Department of Innovative Development of the Ministry of Economic Development of the Russian Federation</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bCs/>
                <w:color w:val="000000"/>
                <w:sz w:val="20"/>
                <w:szCs w:val="20"/>
                <w:lang w:val="en-US"/>
              </w:rPr>
              <w:t>DenisPasler,</w:t>
            </w:r>
            <w:r w:rsidRPr="00571D7A">
              <w:rPr>
                <w:rFonts w:ascii="Times New Roman" w:hAnsi="Times New Roman"/>
                <w:color w:val="000000"/>
                <w:sz w:val="20"/>
                <w:szCs w:val="20"/>
                <w:lang w:val="en-US"/>
              </w:rPr>
              <w:t>Chairman of the Government of the Sverdlovsk Oblast</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bCs/>
                <w:color w:val="000000"/>
                <w:sz w:val="20"/>
                <w:szCs w:val="20"/>
                <w:lang w:val="en-US"/>
              </w:rPr>
              <w:t>AnatolySisoev,</w:t>
            </w:r>
            <w:r w:rsidRPr="00571D7A">
              <w:rPr>
                <w:rFonts w:ascii="Times New Roman" w:hAnsi="Times New Roman"/>
                <w:bCs/>
                <w:color w:val="000000"/>
                <w:sz w:val="20"/>
                <w:szCs w:val="20"/>
                <w:lang w:val="en-US"/>
              </w:rPr>
              <w:t>President,NPO Urals Construction Cluster</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sz w:val="20"/>
                <w:szCs w:val="20"/>
                <w:lang w:val="en-US"/>
              </w:rPr>
              <w:t>AlexanderLoshenko,</w:t>
            </w:r>
            <w:r w:rsidRPr="00571D7A">
              <w:rPr>
                <w:rFonts w:ascii="Times New Roman" w:hAnsi="Times New Roman"/>
                <w:sz w:val="20"/>
                <w:szCs w:val="20"/>
                <w:lang w:val="en-US"/>
              </w:rPr>
              <w:t>President, NPONational Association of Participants in the Construction Industry</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bCs/>
                <w:color w:val="000000"/>
                <w:sz w:val="20"/>
                <w:szCs w:val="20"/>
                <w:lang w:val="en-US"/>
              </w:rPr>
              <w:t xml:space="preserve">Yuri Chumerin, </w:t>
            </w:r>
            <w:r w:rsidRPr="00571D7A">
              <w:rPr>
                <w:rFonts w:ascii="Times New Roman" w:hAnsi="Times New Roman"/>
                <w:bCs/>
                <w:color w:val="000000"/>
                <w:sz w:val="20"/>
                <w:szCs w:val="20"/>
                <w:lang w:val="en-US"/>
              </w:rPr>
              <w:t>Director, NPO Urals Construction Cluster</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color w:val="000000"/>
                <w:sz w:val="20"/>
                <w:szCs w:val="20"/>
                <w:lang w:val="en-US"/>
              </w:rPr>
              <w:t>Edward Rossel</w:t>
            </w:r>
            <w:r w:rsidRPr="00571D7A">
              <w:rPr>
                <w:rFonts w:ascii="Times New Roman" w:hAnsi="Times New Roman"/>
                <w:color w:val="000000"/>
                <w:sz w:val="20"/>
                <w:szCs w:val="20"/>
                <w:lang w:val="en-US"/>
              </w:rPr>
              <w:t>,  Member of the Federation Council, Chairman of the Supervisory Council of the Urals Pharmaceutical Cluster non-profit organization</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bCs/>
                <w:color w:val="000000"/>
                <w:sz w:val="20"/>
                <w:szCs w:val="20"/>
                <w:lang w:val="en-US"/>
              </w:rPr>
              <w:t>Mikhail Vosvodin</w:t>
            </w:r>
            <w:r w:rsidRPr="00571D7A">
              <w:rPr>
                <w:rFonts w:ascii="Times New Roman" w:hAnsi="Times New Roman"/>
                <w:color w:val="000000"/>
                <w:sz w:val="20"/>
                <w:szCs w:val="20"/>
                <w:lang w:val="en-US"/>
              </w:rPr>
              <w:t>, General Director OJSC VSMPO-AVISMA Corporation</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sz w:val="20"/>
                <w:szCs w:val="20"/>
                <w:lang w:val="en-US"/>
              </w:rPr>
              <w:t>BorisSesko</w:t>
            </w:r>
            <w:r w:rsidRPr="00571D7A">
              <w:rPr>
                <w:rFonts w:ascii="Times New Roman" w:hAnsi="Times New Roman"/>
                <w:sz w:val="20"/>
                <w:szCs w:val="20"/>
                <w:lang w:val="en-US"/>
              </w:rPr>
              <w:t>, Deputy Chairman of the Board of the All-Russian Committee for Regulating the Economic Problems of Single-Enterprise Cities</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color w:val="000000"/>
                <w:sz w:val="20"/>
                <w:szCs w:val="20"/>
                <w:lang w:val="en-US"/>
              </w:rPr>
              <w:t>Alexander Uvarov</w:t>
            </w:r>
            <w:r w:rsidRPr="00571D7A">
              <w:rPr>
                <w:rFonts w:ascii="Times New Roman" w:hAnsi="Times New Roman"/>
                <w:color w:val="000000"/>
                <w:sz w:val="20"/>
                <w:szCs w:val="20"/>
                <w:lang w:val="en-US"/>
              </w:rPr>
              <w:t>, deputy head of the Tomsk State University, Organizational Coordinator of the Information Technology and Electronics in the Tomsk Oblast cluster</w:t>
            </w:r>
          </w:p>
          <w:p w:rsidR="007D531C" w:rsidRPr="00571D7A" w:rsidRDefault="007D531C" w:rsidP="00571D7A">
            <w:pPr>
              <w:numPr>
                <w:ilvl w:val="0"/>
                <w:numId w:val="33"/>
              </w:numPr>
              <w:spacing w:after="0" w:line="240" w:lineRule="auto"/>
              <w:rPr>
                <w:rFonts w:ascii="Times New Roman" w:hAnsi="Times New Roman"/>
                <w:sz w:val="20"/>
                <w:szCs w:val="20"/>
                <w:lang w:val="en-US"/>
              </w:rPr>
            </w:pPr>
            <w:r w:rsidRPr="00571D7A">
              <w:rPr>
                <w:rFonts w:ascii="Times New Roman" w:hAnsi="Times New Roman"/>
                <w:b/>
                <w:bCs/>
                <w:color w:val="000000"/>
                <w:sz w:val="20"/>
                <w:szCs w:val="20"/>
                <w:lang w:val="en-US"/>
              </w:rPr>
              <w:t xml:space="preserve">YuliaLavrikova, </w:t>
            </w:r>
            <w:r w:rsidRPr="00571D7A">
              <w:rPr>
                <w:rFonts w:ascii="Times New Roman" w:hAnsi="Times New Roman"/>
                <w:color w:val="000000"/>
                <w:sz w:val="20"/>
                <w:szCs w:val="20"/>
                <w:lang w:val="en-US"/>
              </w:rPr>
              <w:t>DeputyDirectorfor Scientific Issues, Institute of Economics of the Urals Division of the Russian Academy of Sciences</w:t>
            </w:r>
          </w:p>
        </w:tc>
      </w:tr>
      <w:tr w:rsidR="007D531C" w:rsidRPr="004107D8" w:rsidTr="00571D7A">
        <w:tc>
          <w:tcPr>
            <w:tcW w:w="756" w:type="dxa"/>
            <w:shd w:val="clear" w:color="auto" w:fill="92D050"/>
          </w:tcPr>
          <w:p w:rsidR="007D531C" w:rsidRPr="00571D7A" w:rsidRDefault="007D531C" w:rsidP="00571D7A">
            <w:pPr>
              <w:spacing w:after="0" w:line="240" w:lineRule="auto"/>
              <w:jc w:val="center"/>
              <w:rPr>
                <w:rFonts w:ascii="Times New Roman" w:hAnsi="Times New Roman"/>
                <w:b/>
                <w:color w:val="000000"/>
                <w:sz w:val="20"/>
                <w:szCs w:val="20"/>
                <w:lang w:eastAsia="ru-RU"/>
              </w:rPr>
            </w:pPr>
            <w:r w:rsidRPr="00571D7A">
              <w:rPr>
                <w:rFonts w:ascii="Times New Roman" w:hAnsi="Times New Roman"/>
                <w:b/>
                <w:color w:val="000000"/>
                <w:sz w:val="20"/>
                <w:szCs w:val="20"/>
                <w:lang w:eastAsia="ru-RU"/>
              </w:rPr>
              <w:t>10.00-11.20</w:t>
            </w:r>
          </w:p>
        </w:tc>
        <w:tc>
          <w:tcPr>
            <w:tcW w:w="9275" w:type="dxa"/>
            <w:vAlign w:val="center"/>
          </w:tcPr>
          <w:p w:rsidR="007D531C" w:rsidRPr="00571D7A" w:rsidRDefault="007D531C" w:rsidP="00571D7A">
            <w:pPr>
              <w:snapToGrid w:val="0"/>
              <w:spacing w:before="120" w:after="120"/>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Philips road show: Look what Light can do!</w:t>
            </w:r>
          </w:p>
          <w:p w:rsidR="007D531C" w:rsidRPr="00571D7A" w:rsidRDefault="007D531C" w:rsidP="00571D7A">
            <w:pPr>
              <w:snapToGrid w:val="0"/>
              <w:spacing w:before="120" w:after="120"/>
              <w:rPr>
                <w:rFonts w:ascii="Times New Roman" w:hAnsi="Times New Roman"/>
                <w:color w:val="000000"/>
                <w:sz w:val="20"/>
                <w:szCs w:val="20"/>
                <w:u w:val="single"/>
                <w:lang w:eastAsia="ru-RU"/>
              </w:rPr>
            </w:pPr>
            <w:r w:rsidRPr="00571D7A">
              <w:rPr>
                <w:rFonts w:ascii="Times New Roman" w:hAnsi="Times New Roman"/>
                <w:color w:val="000000"/>
                <w:sz w:val="20"/>
                <w:szCs w:val="20"/>
                <w:u w:val="single"/>
                <w:lang w:eastAsia="ru-RU"/>
              </w:rPr>
              <w:t xml:space="preserve">Location: </w:t>
            </w:r>
            <w:r w:rsidRPr="00571D7A">
              <w:rPr>
                <w:rFonts w:ascii="Times New Roman" w:hAnsi="Times New Roman"/>
                <w:b/>
                <w:color w:val="000000"/>
                <w:sz w:val="20"/>
                <w:szCs w:val="20"/>
                <w:lang w:eastAsia="ru-RU"/>
              </w:rPr>
              <w:t>INVESTMENT LOUNGE</w:t>
            </w:r>
          </w:p>
        </w:tc>
      </w:tr>
      <w:tr w:rsidR="007D531C" w:rsidRPr="00832217" w:rsidTr="00571D7A">
        <w:trPr>
          <w:trHeight w:val="740"/>
        </w:trPr>
        <w:tc>
          <w:tcPr>
            <w:tcW w:w="10031" w:type="dxa"/>
            <w:gridSpan w:val="2"/>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lang w:val="en-US" w:eastAsia="ru-RU"/>
              </w:rPr>
            </w:pPr>
            <w:r w:rsidRPr="00571D7A">
              <w:rPr>
                <w:rFonts w:ascii="Times New Roman" w:hAnsi="Times New Roman"/>
                <w:b/>
                <w:sz w:val="20"/>
                <w:szCs w:val="20"/>
                <w:lang w:val="en-US" w:eastAsia="ru-RU"/>
              </w:rPr>
              <w:t>13.07.2013</w:t>
            </w:r>
          </w:p>
          <w:p w:rsidR="007D531C" w:rsidRPr="00571D7A" w:rsidRDefault="007D531C" w:rsidP="00571D7A">
            <w:pPr>
              <w:spacing w:after="0" w:line="240" w:lineRule="auto"/>
              <w:jc w:val="center"/>
              <w:rPr>
                <w:rFonts w:ascii="Times New Roman" w:hAnsi="Times New Roman"/>
                <w:b/>
                <w:sz w:val="20"/>
                <w:szCs w:val="20"/>
                <w:lang w:val="en-US" w:eastAsia="ru-RU"/>
              </w:rPr>
            </w:pPr>
            <w:r w:rsidRPr="00571D7A">
              <w:rPr>
                <w:rFonts w:ascii="Times New Roman" w:hAnsi="Times New Roman"/>
                <w:b/>
                <w:sz w:val="20"/>
                <w:szCs w:val="20"/>
                <w:lang w:val="en-US" w:eastAsia="ru-RU"/>
              </w:rPr>
              <w:t>DAY THREE</w:t>
            </w:r>
          </w:p>
        </w:tc>
      </w:tr>
      <w:tr w:rsidR="007D531C" w:rsidRPr="004107D8" w:rsidTr="00571D7A">
        <w:trPr>
          <w:trHeight w:val="1555"/>
        </w:trPr>
        <w:tc>
          <w:tcPr>
            <w:tcW w:w="756" w:type="dxa"/>
            <w:shd w:val="clear" w:color="auto" w:fill="92D050"/>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10.00 – 13.00</w:t>
            </w:r>
          </w:p>
        </w:tc>
        <w:tc>
          <w:tcPr>
            <w:tcW w:w="9275" w:type="dxa"/>
            <w:vAlign w:val="center"/>
          </w:tcPr>
          <w:p w:rsidR="007D531C" w:rsidRPr="00571D7A" w:rsidRDefault="007D531C" w:rsidP="00571D7A">
            <w:pPr>
              <w:spacing w:after="0" w:line="240" w:lineRule="auto"/>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Breakfast with the investor (Urals Federal University)</w:t>
            </w:r>
          </w:p>
          <w:p w:rsidR="007D531C" w:rsidRPr="00571D7A" w:rsidRDefault="007D531C" w:rsidP="00571D7A">
            <w:pPr>
              <w:spacing w:after="0" w:line="240" w:lineRule="auto"/>
              <w:rPr>
                <w:rFonts w:ascii="Times New Roman" w:hAnsi="Times New Roman"/>
                <w:color w:val="000000"/>
                <w:sz w:val="20"/>
                <w:szCs w:val="20"/>
                <w:lang w:eastAsia="ru-RU"/>
              </w:rPr>
            </w:pPr>
            <w:r w:rsidRPr="00571D7A">
              <w:rPr>
                <w:rFonts w:ascii="Times New Roman" w:hAnsi="Times New Roman"/>
                <w:color w:val="000000"/>
                <w:sz w:val="20"/>
                <w:szCs w:val="20"/>
                <w:u w:val="single"/>
                <w:lang w:eastAsia="ru-RU"/>
              </w:rPr>
              <w:t xml:space="preserve">Location: </w:t>
            </w:r>
            <w:r w:rsidRPr="00571D7A">
              <w:rPr>
                <w:rFonts w:ascii="Times New Roman" w:hAnsi="Times New Roman"/>
                <w:color w:val="000000"/>
                <w:sz w:val="20"/>
                <w:szCs w:val="20"/>
                <w:lang w:eastAsia="ru-RU"/>
              </w:rPr>
              <w:t>INVESTMENT LOUNGE</w:t>
            </w:r>
          </w:p>
        </w:tc>
      </w:tr>
      <w:tr w:rsidR="007D531C" w:rsidRPr="002000A5" w:rsidTr="00571D7A">
        <w:trPr>
          <w:trHeight w:val="995"/>
        </w:trPr>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13.00-14.20</w:t>
            </w:r>
          </w:p>
        </w:tc>
        <w:tc>
          <w:tcPr>
            <w:tcW w:w="9275" w:type="dxa"/>
            <w:vAlign w:val="center"/>
          </w:tcPr>
          <w:p w:rsidR="007D531C" w:rsidRPr="00571D7A" w:rsidRDefault="007D531C" w:rsidP="00571D7A">
            <w:pPr>
              <w:spacing w:after="0" w:line="240" w:lineRule="auto"/>
              <w:jc w:val="both"/>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Minute of Technoglory, the 2</w:t>
            </w:r>
            <w:r w:rsidRPr="00571D7A">
              <w:rPr>
                <w:rFonts w:ascii="Times New Roman" w:hAnsi="Times New Roman"/>
                <w:b/>
                <w:color w:val="000000"/>
                <w:sz w:val="20"/>
                <w:szCs w:val="20"/>
                <w:u w:val="single"/>
                <w:vertAlign w:val="superscript"/>
                <w:lang w:val="en-US" w:eastAsia="ru-RU"/>
              </w:rPr>
              <w:t>nd</w:t>
            </w:r>
            <w:r w:rsidRPr="00571D7A">
              <w:rPr>
                <w:rFonts w:ascii="Times New Roman" w:hAnsi="Times New Roman"/>
                <w:b/>
                <w:color w:val="000000"/>
                <w:sz w:val="20"/>
                <w:szCs w:val="20"/>
                <w:u w:val="single"/>
                <w:lang w:val="en-US" w:eastAsia="ru-RU"/>
              </w:rPr>
              <w:t xml:space="preserve"> contest for young entrepreneurs from the Urals</w:t>
            </w:r>
          </w:p>
          <w:p w:rsidR="007D531C" w:rsidRPr="00571D7A" w:rsidRDefault="007D531C" w:rsidP="00311169">
            <w:pPr>
              <w:rPr>
                <w:rFonts w:ascii="Times New Roman" w:hAnsi="Times New Roman"/>
                <w:sz w:val="20"/>
                <w:szCs w:val="20"/>
                <w:lang w:val="en-US"/>
              </w:rPr>
            </w:pPr>
            <w:r w:rsidRPr="00571D7A">
              <w:rPr>
                <w:rFonts w:ascii="Times New Roman" w:hAnsi="Times New Roman"/>
                <w:sz w:val="20"/>
                <w:szCs w:val="20"/>
                <w:lang w:val="en-US"/>
              </w:rPr>
              <w:t>10 youngentrepreneursfromtheUralsare participating in the contest, and will present their projects to a panel of experts.</w:t>
            </w:r>
          </w:p>
          <w:p w:rsidR="007D531C" w:rsidRPr="00571D7A" w:rsidRDefault="007D531C" w:rsidP="00571D7A">
            <w:pPr>
              <w:spacing w:after="0" w:line="240" w:lineRule="auto"/>
              <w:jc w:val="both"/>
              <w:rPr>
                <w:rFonts w:ascii="Times New Roman" w:hAnsi="Times New Roman"/>
                <w:b/>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b/>
                <w:color w:val="000000"/>
                <w:sz w:val="20"/>
                <w:szCs w:val="20"/>
                <w:lang w:val="en-US" w:eastAsia="ru-RU"/>
              </w:rPr>
              <w:t>The Sverdlovsk Oblast’s Booth</w:t>
            </w:r>
          </w:p>
          <w:p w:rsidR="007D531C" w:rsidRPr="00571D7A" w:rsidRDefault="007D531C" w:rsidP="00571D7A">
            <w:pPr>
              <w:autoSpaceDE w:val="0"/>
              <w:autoSpaceDN w:val="0"/>
              <w:adjustRightInd w:val="0"/>
              <w:jc w:val="both"/>
              <w:rPr>
                <w:rFonts w:ascii="Times New Roman" w:hAnsi="Times New Roman"/>
                <w:color w:val="000000"/>
                <w:sz w:val="20"/>
                <w:szCs w:val="20"/>
                <w:lang w:val="en-US" w:eastAsia="ru-RU"/>
              </w:rPr>
            </w:pPr>
          </w:p>
        </w:tc>
      </w:tr>
      <w:tr w:rsidR="007D531C" w:rsidRPr="00832217" w:rsidTr="00571D7A">
        <w:trPr>
          <w:trHeight w:val="703"/>
        </w:trPr>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10.00 – 13.00</w:t>
            </w:r>
          </w:p>
        </w:tc>
        <w:tc>
          <w:tcPr>
            <w:tcW w:w="9275" w:type="dxa"/>
            <w:vAlign w:val="center"/>
          </w:tcPr>
          <w:p w:rsidR="007D531C" w:rsidRPr="00571D7A" w:rsidRDefault="007D531C" w:rsidP="00571D7A">
            <w:pPr>
              <w:spacing w:after="0" w:line="240" w:lineRule="auto"/>
              <w:jc w:val="both"/>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The Russian Top-7</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1</w:t>
            </w:r>
          </w:p>
          <w:p w:rsidR="007D531C" w:rsidRPr="00571D7A" w:rsidRDefault="007D531C" w:rsidP="00571D7A">
            <w:pPr>
              <w:spacing w:after="0" w:line="240" w:lineRule="auto"/>
              <w:jc w:val="both"/>
              <w:rPr>
                <w:rFonts w:ascii="Times New Roman" w:hAnsi="Times New Roman"/>
                <w:b/>
                <w:color w:val="000000"/>
                <w:sz w:val="20"/>
                <w:szCs w:val="20"/>
                <w:u w:val="single"/>
                <w:lang w:val="en-US" w:eastAsia="ru-RU"/>
              </w:rPr>
            </w:pPr>
          </w:p>
        </w:tc>
      </w:tr>
      <w:tr w:rsidR="007D531C" w:rsidRPr="00750F70" w:rsidTr="00571D7A">
        <w:trPr>
          <w:trHeight w:val="703"/>
        </w:trPr>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13.00-17.20</w:t>
            </w:r>
          </w:p>
        </w:tc>
        <w:tc>
          <w:tcPr>
            <w:tcW w:w="9275" w:type="dxa"/>
            <w:vAlign w:val="center"/>
          </w:tcPr>
          <w:p w:rsidR="007D531C" w:rsidRPr="00571D7A" w:rsidRDefault="007D531C" w:rsidP="00571D7A">
            <w:pPr>
              <w:spacing w:after="0" w:line="240" w:lineRule="auto"/>
              <w:jc w:val="both"/>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Session of the heads of the Union of Designers regional divisions</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1</w:t>
            </w:r>
          </w:p>
          <w:p w:rsidR="007D531C" w:rsidRPr="00571D7A" w:rsidRDefault="007D531C" w:rsidP="00571D7A">
            <w:pPr>
              <w:spacing w:after="0" w:line="240" w:lineRule="auto"/>
              <w:jc w:val="both"/>
              <w:rPr>
                <w:rFonts w:ascii="Times New Roman" w:hAnsi="Times New Roman"/>
                <w:b/>
                <w:color w:val="000000"/>
                <w:sz w:val="20"/>
                <w:szCs w:val="20"/>
                <w:u w:val="single"/>
                <w:lang w:val="en-US" w:eastAsia="ru-RU"/>
              </w:rPr>
            </w:pPr>
          </w:p>
        </w:tc>
      </w:tr>
      <w:tr w:rsidR="007D531C" w:rsidRPr="00832217" w:rsidTr="00571D7A">
        <w:trPr>
          <w:trHeight w:val="367"/>
        </w:trPr>
        <w:tc>
          <w:tcPr>
            <w:tcW w:w="10031" w:type="dxa"/>
            <w:gridSpan w:val="2"/>
          </w:tcPr>
          <w:p w:rsidR="007D531C" w:rsidRPr="00571D7A" w:rsidRDefault="007D531C" w:rsidP="00571D7A">
            <w:pPr>
              <w:spacing w:after="0" w:line="240" w:lineRule="auto"/>
              <w:jc w:val="center"/>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As part of Industry 4U</w:t>
            </w:r>
          </w:p>
        </w:tc>
      </w:tr>
      <w:tr w:rsidR="007D531C" w:rsidRPr="00832217" w:rsidTr="00571D7A">
        <w:trPr>
          <w:trHeight w:val="1555"/>
        </w:trPr>
        <w:tc>
          <w:tcPr>
            <w:tcW w:w="756" w:type="dxa"/>
            <w:shd w:val="clear" w:color="auto" w:fill="92D050"/>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10.00 – 13.00</w:t>
            </w:r>
          </w:p>
        </w:tc>
        <w:tc>
          <w:tcPr>
            <w:tcW w:w="9275" w:type="dxa"/>
            <w:vAlign w:val="center"/>
          </w:tcPr>
          <w:p w:rsidR="007D531C" w:rsidRPr="00571D7A" w:rsidRDefault="007D531C" w:rsidP="00571D7A">
            <w:pPr>
              <w:spacing w:after="0" w:line="240" w:lineRule="auto"/>
              <w:rPr>
                <w:rFonts w:ascii="Times New Roman" w:hAnsi="Times New Roman"/>
                <w:sz w:val="20"/>
                <w:szCs w:val="20"/>
                <w:lang w:val="en-US" w:eastAsia="ru-RU"/>
              </w:rPr>
            </w:pPr>
          </w:p>
          <w:p w:rsidR="007D531C" w:rsidRPr="00571D7A" w:rsidRDefault="007D531C" w:rsidP="00571D7A">
            <w:pPr>
              <w:spacing w:after="0" w:line="240" w:lineRule="auto"/>
              <w:rPr>
                <w:rFonts w:ascii="Times New Roman" w:hAnsi="Times New Roman"/>
                <w:b/>
                <w:sz w:val="20"/>
                <w:szCs w:val="20"/>
                <w:u w:val="single"/>
                <w:lang w:val="en-US" w:eastAsia="ru-RU"/>
              </w:rPr>
            </w:pPr>
            <w:r w:rsidRPr="00571D7A">
              <w:rPr>
                <w:rFonts w:ascii="Times New Roman" w:hAnsi="Times New Roman"/>
                <w:b/>
                <w:sz w:val="20"/>
                <w:szCs w:val="20"/>
                <w:u w:val="single"/>
                <w:lang w:val="en-US" w:eastAsia="ru-RU"/>
              </w:rPr>
              <w:t>Plenary session: Human resources make all the difference</w:t>
            </w:r>
          </w:p>
          <w:p w:rsidR="007D531C" w:rsidRPr="00571D7A" w:rsidRDefault="007D531C" w:rsidP="002431B4">
            <w:pPr>
              <w:pStyle w:val="Default"/>
              <w:rPr>
                <w:b/>
                <w:color w:val="auto"/>
                <w:sz w:val="20"/>
                <w:szCs w:val="20"/>
                <w:u w:val="single"/>
                <w:lang w:val="en-US"/>
              </w:rPr>
            </w:pPr>
          </w:p>
          <w:p w:rsidR="007D531C" w:rsidRPr="00571D7A" w:rsidRDefault="007D531C" w:rsidP="00571D7A">
            <w:pPr>
              <w:spacing w:after="0" w:line="240" w:lineRule="auto"/>
              <w:rPr>
                <w:rFonts w:ascii="Times New Roman" w:hAnsi="Times New Roman"/>
                <w:sz w:val="20"/>
                <w:szCs w:val="20"/>
                <w:lang w:val="en-US" w:eastAsia="ru-RU"/>
              </w:rPr>
            </w:pPr>
            <w:r w:rsidRPr="00571D7A">
              <w:rPr>
                <w:rFonts w:ascii="Times New Roman" w:hAnsi="Times New Roman"/>
                <w:sz w:val="20"/>
                <w:szCs w:val="20"/>
                <w:lang w:val="en-US" w:eastAsia="ru-RU"/>
              </w:rPr>
              <w:t>Investments in educational programs, the main trends in educational initiatives around the world, managing companies’ intellectual property, the ecosystems of the “innovation race.”</w:t>
            </w:r>
          </w:p>
          <w:p w:rsidR="007D531C" w:rsidRPr="00571D7A" w:rsidRDefault="007D531C" w:rsidP="00571D7A">
            <w:pPr>
              <w:pStyle w:val="Default"/>
              <w:jc w:val="both"/>
              <w:rPr>
                <w:color w:val="auto"/>
                <w:sz w:val="20"/>
                <w:szCs w:val="20"/>
                <w:lang w:val="en-US"/>
              </w:rPr>
            </w:pPr>
          </w:p>
          <w:p w:rsidR="007D531C" w:rsidRPr="00571D7A" w:rsidRDefault="007D531C" w:rsidP="00571D7A">
            <w:pPr>
              <w:pStyle w:val="Default"/>
              <w:jc w:val="both"/>
              <w:rPr>
                <w:color w:val="auto"/>
                <w:sz w:val="20"/>
                <w:szCs w:val="20"/>
                <w:lang w:val="en-US"/>
              </w:rPr>
            </w:pPr>
            <w:r w:rsidRPr="00571D7A">
              <w:rPr>
                <w:color w:val="auto"/>
                <w:sz w:val="20"/>
                <w:szCs w:val="20"/>
                <w:lang w:val="en-US"/>
              </w:rPr>
              <w:t>Topics for the panel discussion: Investments in educational programs, the main trends in educational initiatives around the world, managing companies’ intellectual property, the ecosystems of the “innovation race.”</w:t>
            </w:r>
          </w:p>
          <w:p w:rsidR="007D531C" w:rsidRPr="00571D7A" w:rsidRDefault="007D531C" w:rsidP="00571D7A">
            <w:pPr>
              <w:spacing w:before="120" w:after="120"/>
              <w:jc w:val="both"/>
              <w:rPr>
                <w:rFonts w:ascii="Times New Roman" w:hAnsi="Times New Roman"/>
                <w:sz w:val="20"/>
                <w:szCs w:val="20"/>
                <w:lang w:val="en-US" w:eastAsia="ru-RU"/>
              </w:rPr>
            </w:pPr>
            <w:r w:rsidRPr="00571D7A">
              <w:rPr>
                <w:rFonts w:ascii="Times New Roman" w:hAnsi="Times New Roman"/>
                <w:sz w:val="20"/>
                <w:szCs w:val="20"/>
                <w:u w:val="single"/>
                <w:lang w:val="en-US" w:eastAsia="ru-RU"/>
              </w:rPr>
              <w:t>Location</w:t>
            </w:r>
            <w:r w:rsidRPr="00571D7A">
              <w:rPr>
                <w:rFonts w:ascii="Times New Roman" w:hAnsi="Times New Roman"/>
                <w:sz w:val="20"/>
                <w:szCs w:val="20"/>
                <w:lang w:val="en-US" w:eastAsia="ru-RU"/>
              </w:rPr>
              <w:t xml:space="preserve">: </w:t>
            </w:r>
            <w:r w:rsidRPr="00571D7A">
              <w:rPr>
                <w:rFonts w:ascii="Times New Roman" w:hAnsi="Times New Roman"/>
                <w:b/>
                <w:sz w:val="20"/>
                <w:szCs w:val="20"/>
                <w:lang w:val="en-US" w:eastAsia="ru-RU"/>
              </w:rPr>
              <w:t>Plenary Session Hall</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571D7A">
            <w:pPr>
              <w:pStyle w:val="Default"/>
              <w:numPr>
                <w:ilvl w:val="0"/>
                <w:numId w:val="27"/>
              </w:numPr>
              <w:jc w:val="both"/>
              <w:rPr>
                <w:color w:val="auto"/>
                <w:sz w:val="20"/>
                <w:szCs w:val="20"/>
                <w:lang w:val="en-US"/>
              </w:rPr>
            </w:pPr>
            <w:r w:rsidRPr="00571D7A">
              <w:rPr>
                <w:color w:val="auto"/>
                <w:sz w:val="20"/>
                <w:szCs w:val="20"/>
                <w:lang w:val="en-US"/>
              </w:rPr>
              <w:t>The managers of Industrial Enterprises, the professional education community, representatives of government agencies.</w:t>
            </w:r>
          </w:p>
          <w:p w:rsidR="007D531C" w:rsidRPr="00571D7A" w:rsidRDefault="007D531C" w:rsidP="00571D7A">
            <w:pPr>
              <w:pStyle w:val="Default"/>
              <w:jc w:val="both"/>
              <w:rPr>
                <w:color w:val="auto"/>
                <w:sz w:val="20"/>
                <w:szCs w:val="20"/>
                <w:lang w:val="en-US"/>
              </w:rPr>
            </w:pPr>
          </w:p>
          <w:p w:rsidR="007D531C" w:rsidRPr="00571D7A" w:rsidRDefault="007D531C" w:rsidP="00571D7A">
            <w:pPr>
              <w:pStyle w:val="Default"/>
              <w:jc w:val="both"/>
              <w:rPr>
                <w:color w:val="auto"/>
                <w:sz w:val="20"/>
                <w:szCs w:val="20"/>
              </w:rPr>
            </w:pPr>
            <w:r w:rsidRPr="00571D7A">
              <w:rPr>
                <w:color w:val="auto"/>
                <w:sz w:val="20"/>
                <w:szCs w:val="20"/>
                <w:u w:val="single"/>
              </w:rPr>
              <w:t>Moderator</w:t>
            </w:r>
            <w:r w:rsidRPr="00571D7A">
              <w:rPr>
                <w:color w:val="auto"/>
                <w:sz w:val="20"/>
                <w:szCs w:val="20"/>
              </w:rPr>
              <w:t>:</w:t>
            </w:r>
          </w:p>
          <w:p w:rsidR="007D531C" w:rsidRPr="00571D7A" w:rsidRDefault="007D531C" w:rsidP="00571D7A">
            <w:pPr>
              <w:pStyle w:val="Default"/>
              <w:numPr>
                <w:ilvl w:val="0"/>
                <w:numId w:val="27"/>
              </w:numPr>
              <w:jc w:val="both"/>
              <w:rPr>
                <w:color w:val="auto"/>
                <w:sz w:val="20"/>
                <w:szCs w:val="20"/>
                <w:lang w:val="en-US"/>
              </w:rPr>
            </w:pPr>
            <w:r w:rsidRPr="00571D7A">
              <w:rPr>
                <w:b/>
                <w:color w:val="auto"/>
                <w:sz w:val="20"/>
                <w:szCs w:val="20"/>
                <w:lang w:val="en-US"/>
              </w:rPr>
              <w:t>PytorShedrovsky</w:t>
            </w:r>
            <w:r w:rsidRPr="00571D7A">
              <w:rPr>
                <w:color w:val="auto"/>
                <w:sz w:val="20"/>
                <w:szCs w:val="20"/>
                <w:lang w:val="en-US"/>
              </w:rPr>
              <w:t>, Aid to the General Director of OJSC ROSATOM</w:t>
            </w:r>
          </w:p>
          <w:p w:rsidR="007D531C" w:rsidRPr="00571D7A" w:rsidRDefault="007D531C" w:rsidP="00571D7A">
            <w:pPr>
              <w:pStyle w:val="Default"/>
              <w:jc w:val="both"/>
              <w:rPr>
                <w:color w:val="auto"/>
                <w:sz w:val="20"/>
                <w:szCs w:val="20"/>
                <w:lang w:val="en-US"/>
              </w:rPr>
            </w:pPr>
          </w:p>
          <w:p w:rsidR="007D531C" w:rsidRPr="00571D7A" w:rsidRDefault="007D531C" w:rsidP="00571D7A">
            <w:pPr>
              <w:pStyle w:val="Default"/>
              <w:jc w:val="both"/>
              <w:rPr>
                <w:color w:val="auto"/>
                <w:sz w:val="20"/>
                <w:szCs w:val="20"/>
                <w:lang w:val="en-US"/>
              </w:rPr>
            </w:pPr>
          </w:p>
        </w:tc>
      </w:tr>
      <w:tr w:rsidR="007D531C" w:rsidRPr="00832217" w:rsidTr="00571D7A">
        <w:trPr>
          <w:trHeight w:val="2967"/>
        </w:trPr>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14.00 – 15.50</w:t>
            </w:r>
          </w:p>
        </w:tc>
        <w:tc>
          <w:tcPr>
            <w:tcW w:w="9275" w:type="dxa"/>
            <w:vAlign w:val="center"/>
          </w:tcPr>
          <w:p w:rsidR="007D531C" w:rsidRPr="00571D7A" w:rsidRDefault="007D531C" w:rsidP="00571D7A">
            <w:pPr>
              <w:spacing w:after="0" w:line="240" w:lineRule="auto"/>
              <w:jc w:val="both"/>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Corporate Universities: Creation and Management</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2</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571D7A">
            <w:pPr>
              <w:pStyle w:val="Default"/>
              <w:numPr>
                <w:ilvl w:val="0"/>
                <w:numId w:val="27"/>
              </w:numPr>
              <w:jc w:val="both"/>
              <w:rPr>
                <w:color w:val="auto"/>
                <w:sz w:val="20"/>
                <w:szCs w:val="20"/>
                <w:lang w:val="en-US"/>
              </w:rPr>
            </w:pPr>
            <w:r w:rsidRPr="00571D7A">
              <w:rPr>
                <w:color w:val="auto"/>
                <w:sz w:val="20"/>
                <w:szCs w:val="20"/>
                <w:lang w:val="en-US"/>
              </w:rPr>
              <w:t>managers of industrial enterprises</w:t>
            </w:r>
          </w:p>
          <w:p w:rsidR="007D531C" w:rsidRPr="00571D7A" w:rsidRDefault="007D531C" w:rsidP="00571D7A">
            <w:pPr>
              <w:pStyle w:val="Default"/>
              <w:numPr>
                <w:ilvl w:val="0"/>
                <w:numId w:val="27"/>
              </w:numPr>
              <w:jc w:val="both"/>
              <w:rPr>
                <w:color w:val="auto"/>
                <w:sz w:val="20"/>
                <w:szCs w:val="20"/>
                <w:lang w:val="en-US"/>
              </w:rPr>
            </w:pPr>
            <w:r w:rsidRPr="00571D7A">
              <w:rPr>
                <w:color w:val="auto"/>
                <w:sz w:val="20"/>
                <w:szCs w:val="20"/>
                <w:lang w:val="en-US"/>
              </w:rPr>
              <w:t>HR directors of leading industrial enterprises</w:t>
            </w:r>
          </w:p>
          <w:p w:rsidR="007D531C" w:rsidRPr="00571D7A" w:rsidRDefault="007D531C" w:rsidP="00571D7A">
            <w:pPr>
              <w:pStyle w:val="Default"/>
              <w:numPr>
                <w:ilvl w:val="0"/>
                <w:numId w:val="27"/>
              </w:numPr>
              <w:jc w:val="both"/>
              <w:rPr>
                <w:color w:val="auto"/>
                <w:sz w:val="20"/>
                <w:szCs w:val="20"/>
                <w:lang w:val="en-US"/>
              </w:rPr>
            </w:pPr>
            <w:r w:rsidRPr="00571D7A">
              <w:rPr>
                <w:color w:val="auto"/>
                <w:sz w:val="20"/>
                <w:szCs w:val="20"/>
                <w:lang w:val="en-US"/>
              </w:rPr>
              <w:t xml:space="preserve">Representativesofinstitutionsof thehigher, secondary, introductory professional and primary education system. </w:t>
            </w:r>
          </w:p>
          <w:p w:rsidR="007D531C" w:rsidRPr="00571D7A" w:rsidRDefault="007D531C" w:rsidP="00571D7A">
            <w:pPr>
              <w:spacing w:after="0" w:line="240" w:lineRule="auto"/>
              <w:rPr>
                <w:rFonts w:ascii="Times New Roman" w:hAnsi="Times New Roman"/>
                <w:sz w:val="20"/>
                <w:szCs w:val="20"/>
                <w:u w:val="single"/>
                <w:lang w:val="en-US" w:eastAsia="ru-RU"/>
              </w:rPr>
            </w:pPr>
          </w:p>
        </w:tc>
      </w:tr>
      <w:tr w:rsidR="007D531C" w:rsidRPr="00832217" w:rsidTr="00571D7A">
        <w:trPr>
          <w:trHeight w:val="2967"/>
        </w:trPr>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bCs/>
                <w:color w:val="000000"/>
                <w:sz w:val="20"/>
                <w:szCs w:val="20"/>
                <w:lang w:eastAsia="ru-RU"/>
              </w:rPr>
            </w:pPr>
            <w:r w:rsidRPr="00571D7A">
              <w:rPr>
                <w:rFonts w:ascii="Times New Roman" w:hAnsi="Times New Roman"/>
                <w:b/>
                <w:sz w:val="20"/>
                <w:szCs w:val="20"/>
              </w:rPr>
              <w:t>14.00 – 15.50</w:t>
            </w:r>
          </w:p>
        </w:tc>
        <w:tc>
          <w:tcPr>
            <w:tcW w:w="9275" w:type="dxa"/>
            <w:vAlign w:val="center"/>
          </w:tcPr>
          <w:p w:rsidR="007D531C" w:rsidRPr="00571D7A" w:rsidRDefault="007D531C" w:rsidP="00571D7A">
            <w:pPr>
              <w:snapToGrid w:val="0"/>
              <w:spacing w:before="120" w:after="120"/>
              <w:rPr>
                <w:rFonts w:ascii="Times New Roman" w:hAnsi="Times New Roman"/>
                <w:b/>
                <w:bCs/>
                <w:sz w:val="20"/>
                <w:szCs w:val="20"/>
                <w:u w:val="single"/>
                <w:lang w:val="en-US"/>
              </w:rPr>
            </w:pPr>
            <w:r w:rsidRPr="00571D7A">
              <w:rPr>
                <w:rFonts w:ascii="Times New Roman" w:hAnsi="Times New Roman"/>
                <w:b/>
                <w:bCs/>
                <w:sz w:val="20"/>
                <w:szCs w:val="20"/>
                <w:u w:val="single"/>
                <w:lang w:val="en-US"/>
              </w:rPr>
              <w:t>Round table: The Rebirth of the Technicums, Training Personnel for Industry</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3</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571D7A">
            <w:pPr>
              <w:pStyle w:val="Default"/>
              <w:numPr>
                <w:ilvl w:val="0"/>
                <w:numId w:val="28"/>
              </w:numPr>
              <w:jc w:val="both"/>
              <w:rPr>
                <w:sz w:val="23"/>
                <w:szCs w:val="23"/>
                <w:lang w:val="en-US" w:eastAsia="en-US"/>
              </w:rPr>
            </w:pPr>
            <w:r w:rsidRPr="00571D7A">
              <w:rPr>
                <w:color w:val="auto"/>
                <w:sz w:val="20"/>
                <w:szCs w:val="20"/>
                <w:lang w:val="en-US"/>
              </w:rPr>
              <w:t>Representatives of regional and municipal government agencies responsible for personnel training</w:t>
            </w:r>
          </w:p>
          <w:p w:rsidR="007D531C" w:rsidRPr="00571D7A" w:rsidRDefault="007D531C" w:rsidP="00571D7A">
            <w:pPr>
              <w:pStyle w:val="Default"/>
              <w:numPr>
                <w:ilvl w:val="0"/>
                <w:numId w:val="28"/>
              </w:numPr>
              <w:jc w:val="both"/>
              <w:rPr>
                <w:sz w:val="23"/>
                <w:szCs w:val="23"/>
                <w:lang w:val="en-US" w:eastAsia="en-US"/>
              </w:rPr>
            </w:pPr>
            <w:r w:rsidRPr="00571D7A">
              <w:rPr>
                <w:color w:val="auto"/>
                <w:sz w:val="20"/>
                <w:szCs w:val="20"/>
                <w:lang w:val="en-US"/>
              </w:rPr>
              <w:t>HR directors of leading industrial enterprises</w:t>
            </w:r>
          </w:p>
          <w:p w:rsidR="007D531C" w:rsidRPr="00571D7A" w:rsidRDefault="007D531C" w:rsidP="00571D7A">
            <w:pPr>
              <w:pStyle w:val="Default"/>
              <w:numPr>
                <w:ilvl w:val="0"/>
                <w:numId w:val="28"/>
              </w:numPr>
              <w:jc w:val="both"/>
              <w:rPr>
                <w:sz w:val="23"/>
                <w:szCs w:val="23"/>
                <w:lang w:val="en-US" w:eastAsia="en-US"/>
              </w:rPr>
            </w:pPr>
            <w:r w:rsidRPr="00571D7A">
              <w:rPr>
                <w:color w:val="auto"/>
                <w:sz w:val="20"/>
                <w:szCs w:val="20"/>
                <w:lang w:val="en-US"/>
              </w:rPr>
              <w:t>Representatives of institutions of the higher, secondary, introductory professional and primary education system</w:t>
            </w:r>
          </w:p>
          <w:p w:rsidR="007D531C" w:rsidRPr="00571D7A" w:rsidRDefault="007D531C" w:rsidP="00571D7A">
            <w:pPr>
              <w:pStyle w:val="Default"/>
              <w:numPr>
                <w:ilvl w:val="0"/>
                <w:numId w:val="28"/>
              </w:numPr>
              <w:jc w:val="both"/>
              <w:rPr>
                <w:sz w:val="23"/>
                <w:szCs w:val="23"/>
                <w:lang w:val="en-US" w:eastAsia="en-US"/>
              </w:rPr>
            </w:pPr>
            <w:r w:rsidRPr="00571D7A">
              <w:rPr>
                <w:color w:val="auto"/>
                <w:sz w:val="20"/>
                <w:szCs w:val="20"/>
                <w:lang w:val="en-US"/>
              </w:rPr>
              <w:t>Representativesoflabor organizations for blue-collar professions.</w:t>
            </w:r>
          </w:p>
          <w:p w:rsidR="007D531C" w:rsidRPr="00571D7A" w:rsidRDefault="007D531C" w:rsidP="00571D7A">
            <w:pPr>
              <w:pStyle w:val="Default"/>
              <w:jc w:val="both"/>
              <w:rPr>
                <w:sz w:val="23"/>
                <w:szCs w:val="23"/>
                <w:lang w:val="en-US" w:eastAsia="en-US"/>
              </w:rPr>
            </w:pPr>
          </w:p>
          <w:p w:rsidR="007D531C" w:rsidRPr="00571D7A" w:rsidRDefault="007D531C" w:rsidP="00571D7A">
            <w:pPr>
              <w:pStyle w:val="Default"/>
              <w:jc w:val="both"/>
              <w:rPr>
                <w:sz w:val="23"/>
                <w:szCs w:val="23"/>
                <w:lang w:eastAsia="en-US"/>
              </w:rPr>
            </w:pPr>
            <w:r w:rsidRPr="00571D7A">
              <w:rPr>
                <w:color w:val="auto"/>
                <w:sz w:val="20"/>
                <w:szCs w:val="20"/>
                <w:u w:val="single"/>
              </w:rPr>
              <w:t>Moderator:</w:t>
            </w:r>
          </w:p>
          <w:p w:rsidR="007D531C" w:rsidRPr="00571D7A" w:rsidRDefault="007D531C" w:rsidP="00571D7A">
            <w:pPr>
              <w:pStyle w:val="Default"/>
              <w:numPr>
                <w:ilvl w:val="0"/>
                <w:numId w:val="29"/>
              </w:numPr>
              <w:jc w:val="both"/>
              <w:rPr>
                <w:color w:val="auto"/>
                <w:sz w:val="20"/>
                <w:szCs w:val="20"/>
                <w:lang w:val="en-US"/>
              </w:rPr>
            </w:pPr>
            <w:r w:rsidRPr="00571D7A">
              <w:rPr>
                <w:b/>
                <w:color w:val="auto"/>
                <w:sz w:val="20"/>
                <w:szCs w:val="20"/>
                <w:lang w:val="en-US"/>
              </w:rPr>
              <w:t>ArtyemyKizlasov,</w:t>
            </w:r>
            <w:r w:rsidRPr="00571D7A">
              <w:rPr>
                <w:color w:val="auto"/>
                <w:sz w:val="20"/>
                <w:szCs w:val="20"/>
                <w:lang w:val="en-US"/>
              </w:rPr>
              <w:t>GeneralDirectorSC Titanium Valley Special Economic Zone</w:t>
            </w:r>
          </w:p>
          <w:p w:rsidR="007D531C" w:rsidRPr="00571D7A" w:rsidRDefault="007D531C" w:rsidP="00571D7A">
            <w:pPr>
              <w:spacing w:after="0" w:line="240" w:lineRule="auto"/>
              <w:jc w:val="both"/>
              <w:rPr>
                <w:rFonts w:ascii="Times New Roman" w:hAnsi="Times New Roman"/>
                <w:color w:val="000000"/>
                <w:sz w:val="20"/>
                <w:szCs w:val="20"/>
                <w:lang w:val="en-US" w:eastAsia="ru-RU"/>
              </w:rPr>
            </w:pPr>
          </w:p>
          <w:p w:rsidR="007D531C" w:rsidRPr="00571D7A" w:rsidRDefault="007D531C" w:rsidP="00571D7A">
            <w:pPr>
              <w:spacing w:after="0" w:line="240" w:lineRule="auto"/>
              <w:jc w:val="both"/>
              <w:rPr>
                <w:rFonts w:ascii="Times New Roman" w:hAnsi="Times New Roman"/>
                <w:color w:val="000000"/>
                <w:sz w:val="20"/>
                <w:szCs w:val="20"/>
                <w:lang w:val="en-US" w:eastAsia="ru-RU"/>
              </w:rPr>
            </w:pPr>
          </w:p>
        </w:tc>
      </w:tr>
      <w:tr w:rsidR="007D531C" w:rsidRPr="00832217"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14.00 – 17.00</w:t>
            </w:r>
          </w:p>
        </w:tc>
        <w:tc>
          <w:tcPr>
            <w:tcW w:w="9275" w:type="dxa"/>
            <w:vAlign w:val="center"/>
          </w:tcPr>
          <w:p w:rsidR="007D531C" w:rsidRPr="00571D7A" w:rsidRDefault="007D531C" w:rsidP="004369EC">
            <w:pPr>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 Humanresourcesforthemodernizationofindustry. From new technological processes to new professions and human resources requirements</w:t>
            </w:r>
          </w:p>
          <w:p w:rsidR="007D531C" w:rsidRPr="00571D7A" w:rsidRDefault="007D531C" w:rsidP="00C858D3">
            <w:pPr>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Organizer:</w:t>
            </w:r>
            <w:r w:rsidRPr="00571D7A">
              <w:rPr>
                <w:rFonts w:ascii="Times New Roman" w:hAnsi="Times New Roman"/>
                <w:color w:val="000000"/>
                <w:sz w:val="20"/>
                <w:szCs w:val="20"/>
                <w:lang w:val="en-US" w:eastAsia="ru-RU"/>
              </w:rPr>
              <w:t>Russian Presidential Academy of National Economy and Public Administration</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4</w:t>
            </w:r>
          </w:p>
          <w:p w:rsidR="007D531C" w:rsidRPr="00571D7A" w:rsidRDefault="007D531C" w:rsidP="00571D7A">
            <w:pPr>
              <w:pStyle w:val="NormalWeb"/>
              <w:spacing w:after="0" w:afterAutospacing="0"/>
              <w:jc w:val="both"/>
              <w:rPr>
                <w:color w:val="222222"/>
                <w:lang w:val="en-US"/>
              </w:rPr>
            </w:pPr>
            <w:r w:rsidRPr="00571D7A">
              <w:rPr>
                <w:sz w:val="20"/>
                <w:szCs w:val="20"/>
                <w:u w:val="single"/>
                <w:lang w:val="en-US"/>
              </w:rPr>
              <w:t>Moderator:</w:t>
            </w:r>
          </w:p>
          <w:p w:rsidR="007D531C" w:rsidRPr="00571D7A" w:rsidRDefault="007D531C" w:rsidP="00571D7A">
            <w:pPr>
              <w:pStyle w:val="Default"/>
              <w:numPr>
                <w:ilvl w:val="0"/>
                <w:numId w:val="29"/>
              </w:numPr>
              <w:jc w:val="both"/>
              <w:rPr>
                <w:color w:val="auto"/>
                <w:sz w:val="20"/>
                <w:szCs w:val="20"/>
                <w:lang w:val="en-US"/>
              </w:rPr>
            </w:pPr>
            <w:r w:rsidRPr="00571D7A">
              <w:rPr>
                <w:b/>
                <w:color w:val="auto"/>
                <w:sz w:val="20"/>
                <w:szCs w:val="20"/>
                <w:lang w:val="en-US"/>
              </w:rPr>
              <w:t>DmitriKaisin,</w:t>
            </w:r>
            <w:r w:rsidRPr="00571D7A">
              <w:rPr>
                <w:color w:val="auto"/>
                <w:sz w:val="20"/>
                <w:szCs w:val="20"/>
                <w:lang w:val="en-US"/>
              </w:rPr>
              <w:t>Deputy Director of the Institute for Organizational Development and Strategic Initiatives of the Russian Presidential Academy of National Economy and Public Administration</w:t>
            </w:r>
          </w:p>
          <w:p w:rsidR="007D531C" w:rsidRPr="00571D7A" w:rsidRDefault="007D531C" w:rsidP="00C858D3">
            <w:pPr>
              <w:rPr>
                <w:rFonts w:ascii="Times New Roman" w:hAnsi="Times New Roman"/>
                <w:color w:val="000000"/>
                <w:sz w:val="20"/>
                <w:szCs w:val="20"/>
                <w:lang w:val="en-US" w:eastAsia="ru-RU"/>
              </w:rPr>
            </w:pPr>
          </w:p>
        </w:tc>
      </w:tr>
      <w:tr w:rsidR="007D531C" w:rsidRPr="00832217"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bCs/>
                <w:color w:val="000000"/>
                <w:sz w:val="20"/>
                <w:szCs w:val="20"/>
                <w:lang w:eastAsia="ru-RU"/>
              </w:rPr>
            </w:pPr>
            <w:r w:rsidRPr="00571D7A">
              <w:rPr>
                <w:rFonts w:ascii="Times New Roman" w:hAnsi="Times New Roman"/>
                <w:b/>
                <w:sz w:val="20"/>
                <w:szCs w:val="20"/>
              </w:rPr>
              <w:t>14.00 – 15.50</w:t>
            </w:r>
          </w:p>
        </w:tc>
        <w:tc>
          <w:tcPr>
            <w:tcW w:w="9275" w:type="dxa"/>
            <w:vAlign w:val="center"/>
          </w:tcPr>
          <w:p w:rsidR="007D531C" w:rsidRPr="00571D7A" w:rsidRDefault="007D531C" w:rsidP="001D2D0B">
            <w:pPr>
              <w:rPr>
                <w:rFonts w:ascii="Times New Roman" w:hAnsi="Times New Roman"/>
                <w:b/>
                <w:color w:val="000000"/>
                <w:sz w:val="20"/>
                <w:szCs w:val="20"/>
                <w:u w:val="single"/>
                <w:lang w:val="en-US" w:eastAsia="ru-RU"/>
              </w:rPr>
            </w:pPr>
            <w:r w:rsidRPr="00571D7A">
              <w:rPr>
                <w:rFonts w:ascii="Times New Roman" w:hAnsi="Times New Roman"/>
                <w:b/>
                <w:color w:val="000000"/>
                <w:sz w:val="20"/>
                <w:szCs w:val="20"/>
                <w:u w:val="single"/>
                <w:lang w:val="en-US" w:eastAsia="ru-RU"/>
              </w:rPr>
              <w:t>Roundtable: ModernSkillsforOrganizingProduction</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 5</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Invitedtospeak:</w:t>
            </w:r>
          </w:p>
          <w:p w:rsidR="007D531C" w:rsidRPr="00571D7A" w:rsidRDefault="007D531C" w:rsidP="00571D7A">
            <w:pPr>
              <w:pStyle w:val="Default"/>
              <w:numPr>
                <w:ilvl w:val="0"/>
                <w:numId w:val="11"/>
              </w:numPr>
              <w:rPr>
                <w:sz w:val="20"/>
                <w:szCs w:val="20"/>
                <w:lang w:val="en-US" w:eastAsia="en-US"/>
              </w:rPr>
            </w:pPr>
            <w:r w:rsidRPr="00571D7A">
              <w:rPr>
                <w:b/>
                <w:sz w:val="20"/>
                <w:szCs w:val="20"/>
                <w:lang w:val="en-US" w:eastAsia="en-US"/>
              </w:rPr>
              <w:t>Vladimir Knyaginin</w:t>
            </w:r>
            <w:r w:rsidRPr="00571D7A">
              <w:rPr>
                <w:sz w:val="20"/>
                <w:szCs w:val="20"/>
                <w:lang w:val="en-US" w:eastAsia="en-US"/>
              </w:rPr>
              <w:t>, Director of the North-West Strategic Development Fund</w:t>
            </w:r>
          </w:p>
          <w:p w:rsidR="007D531C" w:rsidRPr="00571D7A" w:rsidRDefault="007D531C" w:rsidP="00571D7A">
            <w:pPr>
              <w:pStyle w:val="Default"/>
              <w:numPr>
                <w:ilvl w:val="0"/>
                <w:numId w:val="11"/>
              </w:numPr>
              <w:rPr>
                <w:sz w:val="20"/>
                <w:szCs w:val="20"/>
                <w:lang w:val="en-US" w:eastAsia="en-US"/>
              </w:rPr>
            </w:pPr>
            <w:r w:rsidRPr="00571D7A">
              <w:rPr>
                <w:b/>
                <w:sz w:val="20"/>
                <w:szCs w:val="20"/>
                <w:lang w:val="en-US" w:eastAsia="en-US"/>
              </w:rPr>
              <w:t>Alexei Borovkov</w:t>
            </w:r>
            <w:r w:rsidRPr="00571D7A">
              <w:rPr>
                <w:sz w:val="20"/>
                <w:szCs w:val="20"/>
                <w:lang w:val="en-US" w:eastAsia="en-US"/>
              </w:rPr>
              <w:t>, Deputy Head for Prospective Projects, Saint Petersburg State Polytechnical University</w:t>
            </w:r>
          </w:p>
          <w:p w:rsidR="007D531C" w:rsidRPr="00571D7A" w:rsidRDefault="007D531C" w:rsidP="00571D7A">
            <w:pPr>
              <w:pStyle w:val="ListParagraph"/>
              <w:numPr>
                <w:ilvl w:val="0"/>
                <w:numId w:val="11"/>
              </w:numPr>
              <w:spacing w:after="0" w:line="240" w:lineRule="auto"/>
              <w:rPr>
                <w:rFonts w:ascii="Times New Roman" w:hAnsi="Times New Roman"/>
                <w:sz w:val="20"/>
                <w:szCs w:val="20"/>
                <w:lang w:val="en-US"/>
              </w:rPr>
            </w:pPr>
            <w:r w:rsidRPr="00571D7A">
              <w:rPr>
                <w:rFonts w:ascii="Times New Roman" w:hAnsi="Times New Roman"/>
                <w:b/>
                <w:sz w:val="20"/>
                <w:szCs w:val="20"/>
                <w:lang w:val="en-US"/>
              </w:rPr>
              <w:t>Sergei Boyarkin</w:t>
            </w:r>
            <w:r w:rsidRPr="00571D7A">
              <w:rPr>
                <w:rFonts w:ascii="Times New Roman" w:hAnsi="Times New Roman"/>
                <w:sz w:val="20"/>
                <w:szCs w:val="20"/>
                <w:lang w:val="en-US"/>
              </w:rPr>
              <w:t>, Programs Director, SC ROSATOM</w:t>
            </w:r>
          </w:p>
          <w:p w:rsidR="007D531C" w:rsidRPr="00571D7A" w:rsidRDefault="007D531C" w:rsidP="00571D7A">
            <w:pPr>
              <w:pStyle w:val="ListParagraph"/>
              <w:spacing w:after="0" w:line="240" w:lineRule="auto"/>
              <w:rPr>
                <w:rFonts w:ascii="Times New Roman" w:hAnsi="Times New Roman"/>
                <w:sz w:val="20"/>
                <w:szCs w:val="20"/>
                <w:lang w:val="en-US"/>
              </w:rPr>
            </w:pPr>
          </w:p>
          <w:p w:rsidR="007D531C" w:rsidRPr="00571D7A" w:rsidRDefault="007D531C" w:rsidP="00571D7A">
            <w:pPr>
              <w:spacing w:after="0" w:line="240" w:lineRule="auto"/>
              <w:rPr>
                <w:rFonts w:ascii="Times New Roman" w:hAnsi="Times New Roman"/>
                <w:b/>
                <w:color w:val="000000"/>
                <w:sz w:val="20"/>
                <w:szCs w:val="20"/>
                <w:lang w:val="en-US" w:eastAsia="ru-RU"/>
              </w:rPr>
            </w:pPr>
          </w:p>
        </w:tc>
      </w:tr>
      <w:tr w:rsidR="007D531C" w:rsidRPr="00832217"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bCs/>
                <w:color w:val="000000"/>
                <w:sz w:val="20"/>
                <w:szCs w:val="20"/>
                <w:lang w:eastAsia="ru-RU"/>
              </w:rPr>
            </w:pPr>
            <w:r w:rsidRPr="00571D7A">
              <w:rPr>
                <w:rFonts w:ascii="Times New Roman" w:hAnsi="Times New Roman"/>
                <w:b/>
                <w:sz w:val="20"/>
                <w:szCs w:val="20"/>
              </w:rPr>
              <w:t>14.00 – 15.50</w:t>
            </w:r>
          </w:p>
        </w:tc>
        <w:tc>
          <w:tcPr>
            <w:tcW w:w="9275" w:type="dxa"/>
            <w:vAlign w:val="center"/>
          </w:tcPr>
          <w:p w:rsidR="007D531C" w:rsidRPr="00571D7A" w:rsidRDefault="007D531C" w:rsidP="00016A8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 Table: Stalkers in Education</w:t>
            </w:r>
          </w:p>
          <w:p w:rsidR="007D531C" w:rsidRPr="00571D7A" w:rsidRDefault="007D531C" w:rsidP="00571D7A">
            <w:pPr>
              <w:snapToGrid w:val="0"/>
              <w:spacing w:before="120" w:after="120"/>
              <w:rPr>
                <w:rFonts w:ascii="Times New Roman" w:hAnsi="Times New Roman"/>
                <w:color w:val="000000"/>
                <w:sz w:val="20"/>
                <w:szCs w:val="20"/>
                <w:lang w:val="en-US" w:eastAsia="ru-RU"/>
              </w:rPr>
            </w:pPr>
            <w:r w:rsidRPr="00571D7A">
              <w:rPr>
                <w:rFonts w:ascii="Times New Roman" w:hAnsi="Times New Roman"/>
                <w:color w:val="000000"/>
                <w:sz w:val="20"/>
                <w:szCs w:val="20"/>
                <w:u w:val="single"/>
                <w:lang w:val="en-US" w:eastAsia="ru-RU"/>
              </w:rPr>
              <w:t>Location</w:t>
            </w:r>
            <w:r w:rsidRPr="00571D7A">
              <w:rPr>
                <w:rFonts w:ascii="Times New Roman" w:hAnsi="Times New Roman"/>
                <w:color w:val="000000"/>
                <w:sz w:val="20"/>
                <w:szCs w:val="20"/>
                <w:lang w:val="en-US" w:eastAsia="ru-RU"/>
              </w:rPr>
              <w:t xml:space="preserve">: </w:t>
            </w:r>
            <w:r w:rsidRPr="00571D7A">
              <w:rPr>
                <w:rFonts w:ascii="Times New Roman" w:hAnsi="Times New Roman"/>
                <w:b/>
                <w:color w:val="000000"/>
                <w:sz w:val="20"/>
                <w:szCs w:val="20"/>
                <w:lang w:val="en-US" w:eastAsia="ru-RU"/>
              </w:rPr>
              <w:t>Hall No.6</w:t>
            </w:r>
          </w:p>
          <w:p w:rsidR="007D531C" w:rsidRPr="00571D7A" w:rsidRDefault="007D531C" w:rsidP="00571D7A">
            <w:pPr>
              <w:pStyle w:val="Default"/>
              <w:jc w:val="both"/>
              <w:rPr>
                <w:sz w:val="20"/>
                <w:szCs w:val="20"/>
                <w:lang w:val="en-US"/>
              </w:rPr>
            </w:pPr>
            <w:r w:rsidRPr="00571D7A">
              <w:rPr>
                <w:sz w:val="20"/>
                <w:szCs w:val="20"/>
                <w:lang w:val="en-US"/>
              </w:rPr>
              <w:t>Topics for discussion: Staff quality problems and instruments for solving them, skill clusters in contemporary production (LEAN, SCM, PLM), how to form them, tutoring work at various stages of the growth of a specialist. New staff training systems, new subjects in the field of education.</w:t>
            </w:r>
          </w:p>
          <w:p w:rsidR="007D531C" w:rsidRPr="00571D7A" w:rsidRDefault="007D531C" w:rsidP="00571D7A">
            <w:pPr>
              <w:pStyle w:val="Default"/>
              <w:jc w:val="both"/>
              <w:rPr>
                <w:sz w:val="20"/>
                <w:szCs w:val="20"/>
                <w:lang w:val="en-US"/>
              </w:rPr>
            </w:pPr>
          </w:p>
          <w:p w:rsidR="007D531C" w:rsidRPr="00571D7A" w:rsidRDefault="007D531C" w:rsidP="00571D7A">
            <w:pPr>
              <w:pStyle w:val="Default"/>
              <w:jc w:val="both"/>
              <w:rPr>
                <w:sz w:val="23"/>
                <w:szCs w:val="23"/>
                <w:lang w:eastAsia="en-US"/>
              </w:rPr>
            </w:pPr>
            <w:r w:rsidRPr="00571D7A">
              <w:rPr>
                <w:color w:val="auto"/>
                <w:sz w:val="20"/>
                <w:szCs w:val="20"/>
                <w:u w:val="single"/>
              </w:rPr>
              <w:t>Moderator:</w:t>
            </w:r>
          </w:p>
          <w:p w:rsidR="007D531C" w:rsidRPr="00571D7A" w:rsidRDefault="007D531C" w:rsidP="00571D7A">
            <w:pPr>
              <w:pStyle w:val="Default"/>
              <w:numPr>
                <w:ilvl w:val="0"/>
                <w:numId w:val="29"/>
              </w:numPr>
              <w:jc w:val="both"/>
              <w:rPr>
                <w:color w:val="auto"/>
                <w:sz w:val="20"/>
                <w:szCs w:val="20"/>
                <w:lang w:val="en-US"/>
              </w:rPr>
            </w:pPr>
            <w:r w:rsidRPr="00571D7A">
              <w:rPr>
                <w:b/>
                <w:color w:val="auto"/>
                <w:sz w:val="20"/>
                <w:szCs w:val="20"/>
                <w:lang w:val="en-US"/>
              </w:rPr>
              <w:t xml:space="preserve">VitaliNedelsky, </w:t>
            </w:r>
            <w:r w:rsidRPr="00571D7A">
              <w:rPr>
                <w:color w:val="auto"/>
                <w:sz w:val="20"/>
                <w:szCs w:val="20"/>
                <w:lang w:val="en-US"/>
              </w:rPr>
              <w:t>University 2.0 Educational Company</w:t>
            </w:r>
          </w:p>
        </w:tc>
      </w:tr>
      <w:tr w:rsidR="007D531C" w:rsidRPr="00832217"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bCs/>
                <w:color w:val="000000"/>
                <w:sz w:val="20"/>
                <w:szCs w:val="20"/>
                <w:lang w:eastAsia="ru-RU"/>
              </w:rPr>
            </w:pPr>
            <w:r w:rsidRPr="00571D7A">
              <w:rPr>
                <w:rFonts w:ascii="Times New Roman" w:hAnsi="Times New Roman"/>
                <w:b/>
                <w:sz w:val="20"/>
                <w:szCs w:val="20"/>
              </w:rPr>
              <w:t>14.00 – 15.50</w:t>
            </w:r>
          </w:p>
        </w:tc>
        <w:tc>
          <w:tcPr>
            <w:tcW w:w="9275" w:type="dxa"/>
            <w:vAlign w:val="center"/>
          </w:tcPr>
          <w:p w:rsidR="007D531C" w:rsidRPr="00571D7A" w:rsidRDefault="007D531C" w:rsidP="008B407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 Table: Ecosystems of Higher Learning Institutions and Industry</w:t>
            </w:r>
          </w:p>
          <w:p w:rsidR="007D531C" w:rsidRPr="00571D7A" w:rsidRDefault="007D531C" w:rsidP="008B407F">
            <w:pPr>
              <w:rPr>
                <w:rFonts w:ascii="Times New Roman" w:hAnsi="Times New Roman"/>
                <w:sz w:val="20"/>
                <w:szCs w:val="20"/>
                <w:lang w:val="en-US"/>
              </w:rPr>
            </w:pPr>
            <w:r w:rsidRPr="00571D7A">
              <w:rPr>
                <w:rFonts w:ascii="Times New Roman" w:hAnsi="Times New Roman"/>
                <w:sz w:val="20"/>
                <w:szCs w:val="20"/>
                <w:lang w:val="en-US"/>
              </w:rPr>
              <w:t>Establishing intellectual capital for a company and autosourcing R&amp;D.</w:t>
            </w:r>
          </w:p>
          <w:p w:rsidR="007D531C" w:rsidRPr="00571D7A" w:rsidRDefault="007D531C" w:rsidP="00AF0525">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 7</w:t>
            </w:r>
          </w:p>
          <w:p w:rsidR="007D531C" w:rsidRPr="00571D7A" w:rsidRDefault="007D531C" w:rsidP="00571D7A">
            <w:pPr>
              <w:pStyle w:val="Default"/>
              <w:jc w:val="both"/>
              <w:rPr>
                <w:sz w:val="23"/>
                <w:szCs w:val="23"/>
                <w:lang w:val="en-US" w:eastAsia="en-US"/>
              </w:rPr>
            </w:pPr>
            <w:r w:rsidRPr="00571D7A">
              <w:rPr>
                <w:color w:val="auto"/>
                <w:sz w:val="20"/>
                <w:szCs w:val="20"/>
                <w:u w:val="single"/>
                <w:lang w:val="en-US"/>
              </w:rPr>
              <w:t>Moderator:</w:t>
            </w:r>
          </w:p>
          <w:p w:rsidR="007D531C" w:rsidRPr="00571D7A" w:rsidRDefault="007D531C" w:rsidP="00571D7A">
            <w:pPr>
              <w:pStyle w:val="Default"/>
              <w:numPr>
                <w:ilvl w:val="0"/>
                <w:numId w:val="29"/>
              </w:numPr>
              <w:jc w:val="both"/>
              <w:rPr>
                <w:color w:val="auto"/>
                <w:sz w:val="20"/>
                <w:szCs w:val="20"/>
                <w:lang w:val="en-US"/>
              </w:rPr>
            </w:pPr>
            <w:r w:rsidRPr="00571D7A">
              <w:rPr>
                <w:b/>
                <w:color w:val="auto"/>
                <w:sz w:val="20"/>
                <w:szCs w:val="20"/>
                <w:lang w:val="en-US"/>
              </w:rPr>
              <w:t>Vladimir Preobrazhensky,</w:t>
            </w:r>
            <w:r w:rsidRPr="00571D7A">
              <w:rPr>
                <w:color w:val="auto"/>
                <w:sz w:val="20"/>
                <w:szCs w:val="20"/>
                <w:lang w:val="en-US"/>
              </w:rPr>
              <w:t xml:space="preserve">Director of Research, SkolkovoMoscow School of Management </w:t>
            </w:r>
          </w:p>
          <w:p w:rsidR="007D531C" w:rsidRPr="00571D7A" w:rsidRDefault="007D531C" w:rsidP="00571D7A">
            <w:pPr>
              <w:pStyle w:val="Default"/>
              <w:jc w:val="both"/>
              <w:rPr>
                <w:b/>
                <w:bCs/>
                <w:sz w:val="20"/>
                <w:szCs w:val="20"/>
                <w:lang w:val="en-US" w:eastAsia="en-US"/>
              </w:rPr>
            </w:pPr>
          </w:p>
        </w:tc>
      </w:tr>
      <w:tr w:rsidR="007D531C" w:rsidRPr="00832217"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16.00-17.20</w:t>
            </w:r>
          </w:p>
        </w:tc>
        <w:tc>
          <w:tcPr>
            <w:tcW w:w="9275" w:type="dxa"/>
            <w:vAlign w:val="center"/>
          </w:tcPr>
          <w:p w:rsidR="007D531C" w:rsidRPr="00571D7A" w:rsidRDefault="007D531C" w:rsidP="008B407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Roundtable: Training Management Teams</w:t>
            </w:r>
          </w:p>
          <w:p w:rsidR="007D531C" w:rsidRPr="00571D7A" w:rsidRDefault="007D531C" w:rsidP="00571D7A">
            <w:pPr>
              <w:pStyle w:val="Default"/>
              <w:jc w:val="both"/>
              <w:rPr>
                <w:color w:val="auto"/>
                <w:sz w:val="20"/>
                <w:szCs w:val="20"/>
                <w:lang w:val="en-US"/>
              </w:rPr>
            </w:pPr>
            <w:r w:rsidRPr="00571D7A">
              <w:rPr>
                <w:color w:val="auto"/>
                <w:sz w:val="20"/>
                <w:szCs w:val="20"/>
                <w:lang w:val="en-US"/>
              </w:rPr>
              <w:t>Subjectsofdiscussion: selecting management teams, external and internal hiring. Focusing the development of HR in accordance with the company’s strategies. The failings of HR growth, development bottlenecks, opportunities and limitations. Drivers of growth, group methods and personal development instruments.</w:t>
            </w:r>
          </w:p>
          <w:p w:rsidR="007D531C" w:rsidRPr="00571D7A" w:rsidRDefault="007D531C" w:rsidP="00571D7A">
            <w:pPr>
              <w:pStyle w:val="Default"/>
              <w:jc w:val="both"/>
              <w:rPr>
                <w:color w:val="auto"/>
                <w:sz w:val="20"/>
                <w:szCs w:val="20"/>
                <w:lang w:val="en-US"/>
              </w:rPr>
            </w:pPr>
            <w:r w:rsidRPr="00571D7A">
              <w:rPr>
                <w:color w:val="auto"/>
                <w:sz w:val="20"/>
                <w:szCs w:val="20"/>
                <w:lang w:val="en-US"/>
              </w:rPr>
              <w:t>.</w:t>
            </w:r>
          </w:p>
          <w:p w:rsidR="007D531C" w:rsidRPr="00571D7A" w:rsidRDefault="007D531C" w:rsidP="00AF0525">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No.2</w:t>
            </w:r>
          </w:p>
          <w:p w:rsidR="007D531C" w:rsidRDefault="007D531C" w:rsidP="00571D7A">
            <w:pPr>
              <w:pStyle w:val="Default"/>
              <w:jc w:val="both"/>
              <w:rPr>
                <w:lang w:eastAsia="en-US"/>
              </w:rPr>
            </w:pPr>
            <w:r w:rsidRPr="00571D7A">
              <w:rPr>
                <w:color w:val="auto"/>
                <w:sz w:val="20"/>
                <w:szCs w:val="20"/>
                <w:u w:val="single"/>
              </w:rPr>
              <w:t>Moderator:</w:t>
            </w:r>
          </w:p>
          <w:p w:rsidR="007D531C" w:rsidRPr="00571D7A" w:rsidRDefault="007D531C" w:rsidP="00571D7A">
            <w:pPr>
              <w:pStyle w:val="Default"/>
              <w:numPr>
                <w:ilvl w:val="0"/>
                <w:numId w:val="29"/>
              </w:numPr>
              <w:jc w:val="both"/>
              <w:rPr>
                <w:color w:val="auto"/>
                <w:sz w:val="20"/>
                <w:szCs w:val="20"/>
                <w:lang w:val="en-US"/>
              </w:rPr>
            </w:pPr>
            <w:r w:rsidRPr="00571D7A">
              <w:rPr>
                <w:b/>
                <w:color w:val="auto"/>
                <w:sz w:val="20"/>
                <w:szCs w:val="20"/>
                <w:lang w:val="en-US"/>
              </w:rPr>
              <w:t>Dina Ushakova,</w:t>
            </w:r>
            <w:r w:rsidRPr="00571D7A">
              <w:rPr>
                <w:color w:val="auto"/>
                <w:sz w:val="20"/>
                <w:szCs w:val="20"/>
                <w:lang w:val="en-US"/>
              </w:rPr>
              <w:t>UPRIGHT HR Technologies Company</w:t>
            </w:r>
          </w:p>
          <w:p w:rsidR="007D531C" w:rsidRPr="00571D7A" w:rsidRDefault="007D531C" w:rsidP="00571D7A">
            <w:pPr>
              <w:pStyle w:val="Default"/>
              <w:jc w:val="both"/>
              <w:rPr>
                <w:b/>
                <w:bCs/>
                <w:sz w:val="20"/>
                <w:szCs w:val="20"/>
                <w:u w:val="single"/>
                <w:lang w:val="en-US" w:eastAsia="en-US"/>
              </w:rPr>
            </w:pPr>
          </w:p>
        </w:tc>
      </w:tr>
      <w:tr w:rsidR="007D531C" w:rsidRPr="004107D8"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16.00-17.20</w:t>
            </w:r>
          </w:p>
        </w:tc>
        <w:tc>
          <w:tcPr>
            <w:tcW w:w="9275" w:type="dxa"/>
            <w:vAlign w:val="center"/>
          </w:tcPr>
          <w:p w:rsidR="007D531C" w:rsidRPr="00571D7A" w:rsidRDefault="007D531C" w:rsidP="00016A8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OPEN SELECTIONas part of the Flying up the Latter project</w:t>
            </w:r>
          </w:p>
          <w:p w:rsidR="007D531C" w:rsidRPr="00571D7A" w:rsidRDefault="007D531C" w:rsidP="00AF0525">
            <w:pPr>
              <w:rPr>
                <w:rFonts w:ascii="Times New Roman" w:hAnsi="Times New Roman"/>
                <w:b/>
                <w:bCs/>
                <w:sz w:val="20"/>
                <w:szCs w:val="20"/>
                <w:u w:val="single"/>
              </w:rPr>
            </w:pPr>
            <w:r w:rsidRPr="00571D7A">
              <w:rPr>
                <w:rFonts w:ascii="Times New Roman" w:hAnsi="Times New Roman"/>
                <w:bCs/>
                <w:sz w:val="20"/>
                <w:szCs w:val="20"/>
                <w:u w:val="single"/>
              </w:rPr>
              <w:t xml:space="preserve">Location: </w:t>
            </w:r>
            <w:r w:rsidRPr="00571D7A">
              <w:rPr>
                <w:rFonts w:ascii="Times New Roman" w:hAnsi="Times New Roman"/>
                <w:b/>
                <w:bCs/>
                <w:sz w:val="20"/>
                <w:szCs w:val="20"/>
              </w:rPr>
              <w:t>HallNo.3</w:t>
            </w:r>
          </w:p>
        </w:tc>
      </w:tr>
      <w:tr w:rsidR="007D531C" w:rsidRPr="001414E0"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11.00-14.00</w:t>
            </w:r>
          </w:p>
        </w:tc>
        <w:tc>
          <w:tcPr>
            <w:tcW w:w="9275" w:type="dxa"/>
            <w:vAlign w:val="center"/>
          </w:tcPr>
          <w:p w:rsidR="007D531C" w:rsidRPr="00571D7A" w:rsidRDefault="007D531C" w:rsidP="001414E0">
            <w:pPr>
              <w:rPr>
                <w:rFonts w:ascii="Times New Roman" w:hAnsi="Times New Roman"/>
                <w:b/>
                <w:bCs/>
                <w:sz w:val="20"/>
                <w:szCs w:val="20"/>
                <w:u w:val="single"/>
                <w:lang w:val="en-US"/>
              </w:rPr>
            </w:pPr>
            <w:r w:rsidRPr="00571D7A">
              <w:rPr>
                <w:rFonts w:ascii="Times New Roman" w:hAnsi="Times New Roman"/>
                <w:b/>
                <w:bCs/>
                <w:sz w:val="20"/>
                <w:szCs w:val="20"/>
                <w:u w:val="single"/>
                <w:lang w:val="en-US"/>
              </w:rPr>
              <w:t>All-Russian Conference of the National Congress of Urals Railroad Workers: All-Russian Conference to Determine the Most Reliable Model for the Integration of Infrastructure and Haulage Activities</w:t>
            </w:r>
          </w:p>
          <w:p w:rsidR="007D531C" w:rsidRPr="00571D7A" w:rsidRDefault="007D531C" w:rsidP="008B407F">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 6</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8B407F">
            <w:pPr>
              <w:rPr>
                <w:rFonts w:ascii="Times New Roman" w:hAnsi="Times New Roman"/>
                <w:bCs/>
                <w:sz w:val="20"/>
                <w:szCs w:val="20"/>
                <w:u w:val="single"/>
                <w:lang w:val="en-US"/>
              </w:rPr>
            </w:pPr>
            <w:r w:rsidRPr="00571D7A">
              <w:rPr>
                <w:rFonts w:ascii="Times New Roman" w:hAnsi="Times New Roman"/>
                <w:bCs/>
                <w:sz w:val="20"/>
                <w:szCs w:val="20"/>
                <w:u w:val="single"/>
                <w:lang w:val="en-US"/>
              </w:rPr>
              <w:t>Moderator:</w:t>
            </w:r>
          </w:p>
        </w:tc>
      </w:tr>
      <w:tr w:rsidR="007D531C" w:rsidRPr="001414E0"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10.00-11.20</w:t>
            </w:r>
          </w:p>
        </w:tc>
        <w:tc>
          <w:tcPr>
            <w:tcW w:w="9275" w:type="dxa"/>
            <w:vAlign w:val="center"/>
          </w:tcPr>
          <w:p w:rsidR="007D531C" w:rsidRPr="00571D7A" w:rsidRDefault="007D531C" w:rsidP="008B407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 table: Autonomous Electrical Energy: Modern Urban Solutions</w:t>
            </w:r>
          </w:p>
          <w:p w:rsidR="007D531C" w:rsidRPr="00571D7A" w:rsidRDefault="007D531C" w:rsidP="008B407F">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 4</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17061B">
            <w:pPr>
              <w:rPr>
                <w:rFonts w:ascii="Times New Roman" w:hAnsi="Times New Roman"/>
                <w:bCs/>
                <w:sz w:val="20"/>
                <w:szCs w:val="20"/>
                <w:u w:val="single"/>
                <w:lang w:val="en-US"/>
              </w:rPr>
            </w:pPr>
            <w:r w:rsidRPr="00571D7A">
              <w:rPr>
                <w:rFonts w:ascii="Times New Roman" w:hAnsi="Times New Roman"/>
                <w:bCs/>
                <w:sz w:val="20"/>
                <w:szCs w:val="20"/>
                <w:u w:val="single"/>
                <w:lang w:val="en-US"/>
              </w:rPr>
              <w:t>Moderator:</w:t>
            </w:r>
          </w:p>
        </w:tc>
      </w:tr>
      <w:tr w:rsidR="007D531C" w:rsidRPr="004107D8"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10.00-11.20</w:t>
            </w:r>
          </w:p>
        </w:tc>
        <w:tc>
          <w:tcPr>
            <w:tcW w:w="9275" w:type="dxa"/>
            <w:vAlign w:val="center"/>
          </w:tcPr>
          <w:p w:rsidR="007D531C" w:rsidRPr="00571D7A" w:rsidRDefault="007D531C" w:rsidP="008B407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Roundtable: ModernParkingLots. Structure, Materials and Technologies</w:t>
            </w:r>
          </w:p>
          <w:p w:rsidR="007D531C" w:rsidRPr="00571D7A" w:rsidRDefault="007D531C" w:rsidP="001C05F5">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 5</w:t>
            </w:r>
          </w:p>
          <w:p w:rsidR="007D531C" w:rsidRPr="00571D7A" w:rsidRDefault="007D531C" w:rsidP="00571D7A">
            <w:pPr>
              <w:spacing w:before="120" w:after="120"/>
              <w:jc w:val="both"/>
              <w:rPr>
                <w:rFonts w:ascii="Times New Roman" w:hAnsi="Times New Roman"/>
                <w:sz w:val="20"/>
                <w:szCs w:val="20"/>
                <w:u w:val="single"/>
                <w:lang w:eastAsia="ru-RU"/>
              </w:rPr>
            </w:pPr>
            <w:r w:rsidRPr="00571D7A">
              <w:rPr>
                <w:rFonts w:ascii="Times New Roman" w:hAnsi="Times New Roman"/>
                <w:sz w:val="20"/>
                <w:szCs w:val="20"/>
                <w:u w:val="single"/>
                <w:lang w:val="en-US" w:eastAsia="ru-RU"/>
              </w:rPr>
              <w:t>Invitedtospeak</w:t>
            </w:r>
            <w:r w:rsidRPr="00571D7A">
              <w:rPr>
                <w:rFonts w:ascii="Times New Roman" w:hAnsi="Times New Roman"/>
                <w:sz w:val="20"/>
                <w:szCs w:val="20"/>
                <w:u w:val="single"/>
                <w:lang w:eastAsia="ru-RU"/>
              </w:rPr>
              <w:t>:</w:t>
            </w:r>
          </w:p>
          <w:p w:rsidR="007D531C" w:rsidRPr="00571D7A" w:rsidRDefault="007D531C" w:rsidP="0017061B">
            <w:pPr>
              <w:rPr>
                <w:rFonts w:ascii="Times New Roman" w:hAnsi="Times New Roman"/>
                <w:b/>
                <w:bCs/>
                <w:sz w:val="20"/>
                <w:szCs w:val="20"/>
                <w:u w:val="single"/>
              </w:rPr>
            </w:pPr>
            <w:r w:rsidRPr="00571D7A">
              <w:rPr>
                <w:rFonts w:ascii="Times New Roman" w:hAnsi="Times New Roman"/>
                <w:bCs/>
                <w:sz w:val="20"/>
                <w:szCs w:val="20"/>
                <w:u w:val="single"/>
              </w:rPr>
              <w:t>Moderator:</w:t>
            </w:r>
          </w:p>
        </w:tc>
      </w:tr>
      <w:tr w:rsidR="007D531C" w:rsidRPr="001414E0"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11.30-12.50</w:t>
            </w:r>
          </w:p>
        </w:tc>
        <w:tc>
          <w:tcPr>
            <w:tcW w:w="9275" w:type="dxa"/>
            <w:vAlign w:val="center"/>
          </w:tcPr>
          <w:p w:rsidR="007D531C" w:rsidRPr="00571D7A" w:rsidRDefault="007D531C" w:rsidP="008B407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 Table: Modern Solutions of Providing Electrical Power to Sites</w:t>
            </w:r>
          </w:p>
          <w:p w:rsidR="007D531C" w:rsidRPr="00571D7A" w:rsidRDefault="007D531C" w:rsidP="008B407F">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 4</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17061B">
            <w:pPr>
              <w:rPr>
                <w:rFonts w:ascii="Times New Roman" w:hAnsi="Times New Roman"/>
                <w:b/>
                <w:bCs/>
                <w:sz w:val="20"/>
                <w:szCs w:val="20"/>
                <w:u w:val="single"/>
                <w:lang w:val="en-US"/>
              </w:rPr>
            </w:pPr>
            <w:r w:rsidRPr="00571D7A">
              <w:rPr>
                <w:rFonts w:ascii="Times New Roman" w:hAnsi="Times New Roman"/>
                <w:bCs/>
                <w:sz w:val="20"/>
                <w:szCs w:val="20"/>
                <w:u w:val="single"/>
                <w:lang w:val="en-US"/>
              </w:rPr>
              <w:t>Moderator:</w:t>
            </w:r>
          </w:p>
        </w:tc>
      </w:tr>
      <w:tr w:rsidR="007D531C" w:rsidRPr="001414E0"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
                <w:sz w:val="20"/>
                <w:szCs w:val="20"/>
              </w:rPr>
            </w:pPr>
            <w:r w:rsidRPr="00571D7A">
              <w:rPr>
                <w:rFonts w:ascii="Times New Roman" w:hAnsi="Times New Roman"/>
                <w:b/>
                <w:sz w:val="20"/>
                <w:szCs w:val="20"/>
              </w:rPr>
              <w:t>13.00-14.20</w:t>
            </w:r>
          </w:p>
        </w:tc>
        <w:tc>
          <w:tcPr>
            <w:tcW w:w="9275" w:type="dxa"/>
            <w:vAlign w:val="center"/>
          </w:tcPr>
          <w:p w:rsidR="007D531C" w:rsidRPr="00571D7A" w:rsidRDefault="007D531C" w:rsidP="008B407F">
            <w:pPr>
              <w:rPr>
                <w:rFonts w:ascii="Times New Roman" w:hAnsi="Times New Roman"/>
                <w:b/>
                <w:bCs/>
                <w:sz w:val="20"/>
                <w:szCs w:val="20"/>
                <w:u w:val="single"/>
                <w:lang w:val="en-US"/>
              </w:rPr>
            </w:pPr>
            <w:r w:rsidRPr="00571D7A">
              <w:rPr>
                <w:rFonts w:ascii="Times New Roman" w:hAnsi="Times New Roman"/>
                <w:b/>
                <w:bCs/>
                <w:sz w:val="20"/>
                <w:szCs w:val="20"/>
                <w:u w:val="single"/>
                <w:lang w:val="en-US"/>
              </w:rPr>
              <w:t>Round Table: Innovation in the Integrated Strategy for Waste Management</w:t>
            </w:r>
          </w:p>
          <w:p w:rsidR="007D531C" w:rsidRPr="00571D7A" w:rsidRDefault="007D531C" w:rsidP="008B407F">
            <w:pPr>
              <w:rPr>
                <w:rFonts w:ascii="Times New Roman" w:hAnsi="Times New Roman"/>
                <w:b/>
                <w:bCs/>
                <w:sz w:val="20"/>
                <w:szCs w:val="20"/>
                <w:lang w:val="en-US"/>
              </w:rPr>
            </w:pPr>
            <w:r w:rsidRPr="00571D7A">
              <w:rPr>
                <w:rFonts w:ascii="Times New Roman" w:hAnsi="Times New Roman"/>
                <w:bCs/>
                <w:sz w:val="20"/>
                <w:szCs w:val="20"/>
                <w:u w:val="single"/>
                <w:lang w:val="en-US"/>
              </w:rPr>
              <w:t xml:space="preserve">Location: </w:t>
            </w:r>
            <w:r w:rsidRPr="00571D7A">
              <w:rPr>
                <w:rFonts w:ascii="Times New Roman" w:hAnsi="Times New Roman"/>
                <w:b/>
                <w:bCs/>
                <w:sz w:val="20"/>
                <w:szCs w:val="20"/>
                <w:lang w:val="en-US"/>
              </w:rPr>
              <w:t>Hall No. 4</w:t>
            </w:r>
          </w:p>
          <w:p w:rsidR="007D531C" w:rsidRPr="00571D7A" w:rsidRDefault="007D531C" w:rsidP="00571D7A">
            <w:pPr>
              <w:spacing w:before="120" w:after="120"/>
              <w:jc w:val="both"/>
              <w:rPr>
                <w:rFonts w:ascii="Times New Roman" w:hAnsi="Times New Roman"/>
                <w:sz w:val="20"/>
                <w:szCs w:val="20"/>
                <w:u w:val="single"/>
                <w:lang w:val="en-US" w:eastAsia="ru-RU"/>
              </w:rPr>
            </w:pPr>
            <w:r w:rsidRPr="00571D7A">
              <w:rPr>
                <w:rFonts w:ascii="Times New Roman" w:hAnsi="Times New Roman"/>
                <w:sz w:val="20"/>
                <w:szCs w:val="20"/>
                <w:u w:val="single"/>
                <w:lang w:val="en-US" w:eastAsia="ru-RU"/>
              </w:rPr>
              <w:t>Invited to speak:</w:t>
            </w:r>
          </w:p>
          <w:p w:rsidR="007D531C" w:rsidRPr="00571D7A" w:rsidRDefault="007D531C" w:rsidP="0017061B">
            <w:pPr>
              <w:rPr>
                <w:rFonts w:ascii="Times New Roman" w:hAnsi="Times New Roman"/>
                <w:b/>
                <w:bCs/>
                <w:sz w:val="20"/>
                <w:szCs w:val="20"/>
                <w:u w:val="single"/>
                <w:lang w:val="en-US"/>
              </w:rPr>
            </w:pPr>
            <w:r w:rsidRPr="00571D7A">
              <w:rPr>
                <w:rFonts w:ascii="Times New Roman" w:hAnsi="Times New Roman"/>
                <w:bCs/>
                <w:sz w:val="20"/>
                <w:szCs w:val="20"/>
                <w:u w:val="single"/>
                <w:lang w:val="en-US"/>
              </w:rPr>
              <w:t>Moderator:</w:t>
            </w:r>
          </w:p>
        </w:tc>
      </w:tr>
      <w:tr w:rsidR="007D531C" w:rsidRPr="004107D8" w:rsidTr="00571D7A">
        <w:tc>
          <w:tcPr>
            <w:tcW w:w="10031" w:type="dxa"/>
            <w:gridSpan w:val="2"/>
            <w:shd w:val="clear" w:color="auto" w:fill="92D050"/>
            <w:vAlign w:val="center"/>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r w:rsidRPr="00571D7A">
              <w:rPr>
                <w:rFonts w:ascii="Times New Roman" w:hAnsi="Times New Roman"/>
                <w:b/>
                <w:sz w:val="20"/>
                <w:szCs w:val="20"/>
                <w:lang w:eastAsia="ru-RU"/>
              </w:rPr>
              <w:t>14.07.2013</w:t>
            </w:r>
          </w:p>
        </w:tc>
      </w:tr>
      <w:tr w:rsidR="007D531C" w:rsidRPr="00832217" w:rsidTr="00571D7A">
        <w:tc>
          <w:tcPr>
            <w:tcW w:w="756" w:type="dxa"/>
            <w:shd w:val="clear" w:color="auto" w:fill="92D050"/>
            <w:vAlign w:val="center"/>
          </w:tcPr>
          <w:p w:rsidR="007D531C" w:rsidRPr="00571D7A" w:rsidRDefault="007D531C" w:rsidP="00571D7A">
            <w:pPr>
              <w:spacing w:after="0" w:line="240" w:lineRule="auto"/>
              <w:jc w:val="center"/>
              <w:rPr>
                <w:rFonts w:ascii="Times New Roman" w:hAnsi="Times New Roman"/>
                <w:bCs/>
                <w:color w:val="000000"/>
                <w:sz w:val="20"/>
                <w:szCs w:val="20"/>
                <w:lang w:eastAsia="ru-RU"/>
              </w:rPr>
            </w:pPr>
            <w:r w:rsidRPr="00571D7A">
              <w:rPr>
                <w:rFonts w:ascii="Times New Roman" w:hAnsi="Times New Roman"/>
                <w:bCs/>
                <w:color w:val="000000"/>
                <w:sz w:val="20"/>
                <w:szCs w:val="20"/>
                <w:lang w:eastAsia="ru-RU"/>
              </w:rPr>
              <w:t>10.00 – 16.00</w:t>
            </w:r>
          </w:p>
        </w:tc>
        <w:tc>
          <w:tcPr>
            <w:tcW w:w="9275" w:type="dxa"/>
            <w:vAlign w:val="center"/>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p>
          <w:p w:rsidR="007D531C" w:rsidRPr="00571D7A" w:rsidRDefault="007D531C" w:rsidP="00571D7A">
            <w:pPr>
              <w:spacing w:after="0" w:line="240" w:lineRule="auto"/>
              <w:jc w:val="center"/>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Youth Forum: International Model of UN at Urals Federal University</w:t>
            </w:r>
          </w:p>
          <w:p w:rsidR="007D531C" w:rsidRPr="00571D7A" w:rsidRDefault="007D531C" w:rsidP="00571D7A">
            <w:pPr>
              <w:spacing w:after="0" w:line="240" w:lineRule="auto"/>
              <w:rPr>
                <w:rFonts w:ascii="Times New Roman" w:hAnsi="Times New Roman"/>
                <w:b/>
                <w:color w:val="000000"/>
                <w:sz w:val="20"/>
                <w:szCs w:val="20"/>
                <w:lang w:val="en-US" w:eastAsia="ru-RU"/>
              </w:rPr>
            </w:pPr>
          </w:p>
          <w:p w:rsidR="007D531C" w:rsidRPr="00571D7A" w:rsidRDefault="007D531C" w:rsidP="00571D7A">
            <w:pPr>
              <w:spacing w:after="0" w:line="240" w:lineRule="auto"/>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Modeling of UN is a roleplaying game, during which students model the work of United Nations Agencies. Thegoaloftheprojectistohelpyoungpeopletodevelopthe skills required to make informed decisions.</w:t>
            </w:r>
          </w:p>
          <w:p w:rsidR="007D531C" w:rsidRPr="00571D7A" w:rsidRDefault="007D531C" w:rsidP="00571D7A">
            <w:pPr>
              <w:spacing w:after="0" w:line="240" w:lineRule="auto"/>
              <w:jc w:val="center"/>
              <w:rPr>
                <w:rFonts w:ascii="Times New Roman" w:hAnsi="Times New Roman"/>
                <w:color w:val="000000"/>
                <w:sz w:val="20"/>
                <w:szCs w:val="20"/>
                <w:lang w:val="en-US" w:eastAsia="ru-RU"/>
              </w:rPr>
            </w:pPr>
          </w:p>
          <w:p w:rsidR="007D531C" w:rsidRPr="00571D7A" w:rsidRDefault="007D531C" w:rsidP="00571D7A">
            <w:pPr>
              <w:spacing w:after="0" w:line="240" w:lineRule="auto"/>
              <w:rPr>
                <w:rFonts w:ascii="Times New Roman" w:hAnsi="Times New Roman"/>
                <w:color w:val="000000"/>
                <w:sz w:val="20"/>
                <w:szCs w:val="20"/>
                <w:lang w:val="en-US" w:eastAsia="ru-RU"/>
              </w:rPr>
            </w:pPr>
            <w:r w:rsidRPr="00571D7A">
              <w:rPr>
                <w:rFonts w:ascii="Times New Roman" w:hAnsi="Times New Roman"/>
                <w:color w:val="000000"/>
                <w:sz w:val="20"/>
                <w:szCs w:val="20"/>
                <w:lang w:val="en-US" w:eastAsia="ru-RU"/>
              </w:rPr>
              <w:t>Organizers: Fund for Supporting Youth Projects in the Sverdlovsk Oblast, the Youth Government of the Sverdlovsk Oblast, Ministry of Physical Culture, Sports and Youth Policy of the Sverdlovsk Oblast</w:t>
            </w:r>
          </w:p>
          <w:p w:rsidR="007D531C" w:rsidRPr="00571D7A" w:rsidRDefault="007D531C" w:rsidP="00571D7A">
            <w:pPr>
              <w:spacing w:after="0" w:line="240" w:lineRule="auto"/>
              <w:rPr>
                <w:rFonts w:ascii="Times New Roman" w:hAnsi="Times New Roman"/>
                <w:b/>
                <w:color w:val="000000"/>
                <w:sz w:val="20"/>
                <w:szCs w:val="20"/>
                <w:lang w:val="en-US" w:eastAsia="ru-RU"/>
              </w:rPr>
            </w:pPr>
          </w:p>
          <w:p w:rsidR="007D531C" w:rsidRPr="00571D7A" w:rsidRDefault="007D531C" w:rsidP="00571D7A">
            <w:pPr>
              <w:spacing w:after="0" w:line="240" w:lineRule="auto"/>
              <w:rPr>
                <w:rFonts w:ascii="Times New Roman" w:hAnsi="Times New Roman"/>
                <w:b/>
                <w:color w:val="000000"/>
                <w:sz w:val="20"/>
                <w:szCs w:val="20"/>
                <w:lang w:eastAsia="ru-RU"/>
              </w:rPr>
            </w:pPr>
            <w:r w:rsidRPr="00571D7A">
              <w:rPr>
                <w:rFonts w:ascii="Times New Roman" w:hAnsi="Times New Roman"/>
                <w:b/>
                <w:color w:val="000000"/>
                <w:sz w:val="20"/>
                <w:szCs w:val="20"/>
                <w:lang w:val="en-US" w:eastAsia="ru-RU"/>
              </w:rPr>
              <w:t>Forum program</w:t>
            </w:r>
            <w:r w:rsidRPr="00571D7A">
              <w:rPr>
                <w:rFonts w:ascii="Times New Roman" w:hAnsi="Times New Roman"/>
                <w:b/>
                <w:color w:val="000000"/>
                <w:sz w:val="20"/>
                <w:szCs w:val="20"/>
                <w:lang w:eastAsia="ru-RU"/>
              </w:rPr>
              <w:t>:</w:t>
            </w:r>
          </w:p>
          <w:p w:rsidR="007D531C" w:rsidRPr="00571D7A" w:rsidRDefault="007D531C" w:rsidP="00571D7A">
            <w:pPr>
              <w:spacing w:after="0" w:line="240" w:lineRule="auto"/>
              <w:rPr>
                <w:rFonts w:ascii="Times New Roman" w:hAnsi="Times New Roman"/>
                <w:b/>
                <w:color w:val="000000"/>
                <w:sz w:val="20"/>
                <w:szCs w:val="20"/>
                <w:lang w:eastAsia="ru-RU"/>
              </w:rPr>
            </w:pPr>
          </w:p>
          <w:p w:rsidR="007D531C" w:rsidRPr="00571D7A" w:rsidRDefault="007D531C" w:rsidP="00571D7A">
            <w:pPr>
              <w:pStyle w:val="ListParagraph"/>
              <w:numPr>
                <w:ilvl w:val="0"/>
                <w:numId w:val="21"/>
              </w:numPr>
              <w:spacing w:after="0" w:line="240" w:lineRule="auto"/>
              <w:rPr>
                <w:rFonts w:ascii="Times New Roman" w:hAnsi="Times New Roman"/>
                <w:b/>
                <w:color w:val="000000"/>
                <w:sz w:val="20"/>
                <w:szCs w:val="20"/>
                <w:lang w:eastAsia="ru-RU"/>
              </w:rPr>
            </w:pPr>
            <w:r w:rsidRPr="00571D7A">
              <w:rPr>
                <w:rFonts w:ascii="Times New Roman" w:hAnsi="Times New Roman"/>
                <w:b/>
                <w:color w:val="000000"/>
                <w:sz w:val="20"/>
                <w:szCs w:val="20"/>
                <w:lang w:val="en-US" w:eastAsia="ru-RU"/>
              </w:rPr>
              <w:t>GeneralAssembly.</w:t>
            </w:r>
            <w:r w:rsidRPr="00571D7A">
              <w:rPr>
                <w:rFonts w:ascii="Times New Roman" w:hAnsi="Times New Roman"/>
                <w:color w:val="000000"/>
                <w:sz w:val="20"/>
                <w:szCs w:val="20"/>
                <w:lang w:val="en-US" w:eastAsia="ru-RU"/>
              </w:rPr>
              <w:t xml:space="preserve">  Supporting peace and security, prevented armed conflicts. Disarmament</w:t>
            </w:r>
            <w:r w:rsidRPr="00571D7A">
              <w:rPr>
                <w:rFonts w:ascii="Times New Roman" w:hAnsi="Times New Roman"/>
                <w:color w:val="000000"/>
                <w:sz w:val="20"/>
                <w:szCs w:val="20"/>
                <w:lang w:eastAsia="ru-RU"/>
              </w:rPr>
              <w:t>.</w:t>
            </w:r>
          </w:p>
          <w:p w:rsidR="007D531C" w:rsidRPr="00571D7A" w:rsidRDefault="007D531C" w:rsidP="00571D7A">
            <w:pPr>
              <w:pStyle w:val="ListParagraph"/>
              <w:numPr>
                <w:ilvl w:val="0"/>
                <w:numId w:val="21"/>
              </w:numPr>
              <w:spacing w:after="0" w:line="240" w:lineRule="auto"/>
              <w:rPr>
                <w:rFonts w:ascii="Times New Roman" w:hAnsi="Times New Roman"/>
                <w:b/>
                <w:color w:val="000000"/>
                <w:sz w:val="20"/>
                <w:szCs w:val="20"/>
                <w:lang w:eastAsia="ru-RU"/>
              </w:rPr>
            </w:pPr>
            <w:r w:rsidRPr="00571D7A">
              <w:rPr>
                <w:rFonts w:ascii="Times New Roman" w:hAnsi="Times New Roman"/>
                <w:b/>
                <w:color w:val="000000"/>
                <w:sz w:val="20"/>
                <w:szCs w:val="20"/>
                <w:lang w:val="en-US" w:eastAsia="ru-RU"/>
              </w:rPr>
              <w:t xml:space="preserve">SecurityCouncil. </w:t>
            </w:r>
            <w:r w:rsidRPr="00571D7A">
              <w:rPr>
                <w:rFonts w:ascii="Times New Roman" w:hAnsi="Times New Roman"/>
                <w:color w:val="000000"/>
                <w:sz w:val="20"/>
                <w:szCs w:val="20"/>
                <w:lang w:val="en-US" w:eastAsia="ru-RU"/>
              </w:rPr>
              <w:t>Controllingdrugtrafficking. Crimesuppression. Fighting terrorism</w:t>
            </w:r>
            <w:r w:rsidRPr="00571D7A">
              <w:rPr>
                <w:rFonts w:ascii="Times New Roman" w:hAnsi="Times New Roman"/>
                <w:color w:val="000000"/>
                <w:sz w:val="20"/>
                <w:szCs w:val="20"/>
                <w:lang w:eastAsia="ru-RU"/>
              </w:rPr>
              <w:t>.</w:t>
            </w:r>
          </w:p>
          <w:p w:rsidR="007D531C" w:rsidRPr="00571D7A" w:rsidRDefault="007D531C" w:rsidP="00571D7A">
            <w:pPr>
              <w:pStyle w:val="ListParagraph"/>
              <w:numPr>
                <w:ilvl w:val="0"/>
                <w:numId w:val="21"/>
              </w:numPr>
              <w:spacing w:after="0" w:line="240" w:lineRule="auto"/>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Human Rights Council.</w:t>
            </w:r>
            <w:r w:rsidRPr="00571D7A">
              <w:rPr>
                <w:rFonts w:ascii="Times New Roman" w:hAnsi="Times New Roman"/>
                <w:color w:val="000000"/>
                <w:sz w:val="20"/>
                <w:szCs w:val="20"/>
                <w:lang w:val="en-US" w:eastAsia="ru-RU"/>
              </w:rPr>
              <w:t>Human rights. Eliminating racism and xenophobia.</w:t>
            </w:r>
          </w:p>
          <w:p w:rsidR="007D531C" w:rsidRPr="00571D7A" w:rsidRDefault="007D531C" w:rsidP="00571D7A">
            <w:pPr>
              <w:pStyle w:val="ListParagraph"/>
              <w:numPr>
                <w:ilvl w:val="0"/>
                <w:numId w:val="21"/>
              </w:numPr>
              <w:spacing w:after="0" w:line="240" w:lineRule="auto"/>
              <w:rPr>
                <w:rFonts w:ascii="Times New Roman" w:hAnsi="Times New Roman"/>
                <w:b/>
                <w:color w:val="000000"/>
                <w:sz w:val="20"/>
                <w:szCs w:val="20"/>
                <w:lang w:val="en-US" w:eastAsia="ru-RU"/>
              </w:rPr>
            </w:pPr>
            <w:r w:rsidRPr="00571D7A">
              <w:rPr>
                <w:rFonts w:ascii="Times New Roman" w:hAnsi="Times New Roman"/>
                <w:b/>
                <w:color w:val="000000"/>
                <w:sz w:val="20"/>
                <w:szCs w:val="20"/>
                <w:lang w:val="en-US" w:eastAsia="ru-RU"/>
              </w:rPr>
              <w:t>UNESCO</w:t>
            </w:r>
            <w:r w:rsidRPr="00571D7A">
              <w:rPr>
                <w:rFonts w:ascii="Times New Roman" w:hAnsi="Times New Roman"/>
                <w:color w:val="000000"/>
                <w:sz w:val="20"/>
                <w:szCs w:val="20"/>
                <w:lang w:val="en-US" w:eastAsia="ru-RU"/>
              </w:rPr>
              <w:t>. Theuseofinformationandcommunicationtechnologytopreserveculturalheritage.</w:t>
            </w:r>
          </w:p>
          <w:p w:rsidR="007D531C" w:rsidRPr="00571D7A" w:rsidRDefault="007D531C" w:rsidP="00571D7A">
            <w:pPr>
              <w:spacing w:after="0" w:line="240" w:lineRule="auto"/>
              <w:rPr>
                <w:rFonts w:ascii="Times New Roman" w:hAnsi="Times New Roman"/>
                <w:b/>
                <w:color w:val="000000"/>
                <w:sz w:val="20"/>
                <w:szCs w:val="20"/>
                <w:lang w:val="en-US" w:eastAsia="ru-RU"/>
              </w:rPr>
            </w:pPr>
          </w:p>
        </w:tc>
      </w:tr>
      <w:tr w:rsidR="007D531C" w:rsidRPr="00832217" w:rsidTr="00571D7A">
        <w:tc>
          <w:tcPr>
            <w:tcW w:w="10031" w:type="dxa"/>
            <w:gridSpan w:val="2"/>
            <w:shd w:val="clear" w:color="auto" w:fill="92D050"/>
            <w:vAlign w:val="center"/>
          </w:tcPr>
          <w:p w:rsidR="007D531C" w:rsidRPr="00571D7A" w:rsidRDefault="007D531C" w:rsidP="00571D7A">
            <w:pPr>
              <w:spacing w:after="0" w:line="240" w:lineRule="auto"/>
              <w:jc w:val="center"/>
              <w:rPr>
                <w:rFonts w:ascii="Times New Roman" w:hAnsi="Times New Roman"/>
                <w:b/>
                <w:color w:val="000000"/>
                <w:sz w:val="20"/>
                <w:szCs w:val="20"/>
                <w:lang w:val="en-US" w:eastAsia="ru-RU"/>
              </w:rPr>
            </w:pPr>
          </w:p>
        </w:tc>
      </w:tr>
    </w:tbl>
    <w:p w:rsidR="007D531C" w:rsidRPr="00952382" w:rsidRDefault="007D531C" w:rsidP="00D663D9">
      <w:pPr>
        <w:shd w:val="clear" w:color="auto" w:fill="FFFFFF"/>
        <w:rPr>
          <w:rFonts w:ascii="Times New Roman" w:hAnsi="Times New Roman"/>
          <w:sz w:val="20"/>
          <w:szCs w:val="20"/>
          <w:lang w:val="en-US"/>
        </w:rPr>
      </w:pPr>
    </w:p>
    <w:sectPr w:rsidR="007D531C" w:rsidRPr="00952382" w:rsidSect="00EB6AF3">
      <w:headerReference w:type="default" r:id="rId7"/>
      <w:footerReference w:type="default" r:id="rId8"/>
      <w:pgSz w:w="11906" w:h="16838"/>
      <w:pgMar w:top="567" w:right="1133" w:bottom="851" w:left="1418"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1C" w:rsidRDefault="007D531C" w:rsidP="00144226">
      <w:pPr>
        <w:spacing w:after="0" w:line="240" w:lineRule="auto"/>
      </w:pPr>
      <w:r>
        <w:separator/>
      </w:r>
    </w:p>
  </w:endnote>
  <w:endnote w:type="continuationSeparator" w:id="1">
    <w:p w:rsidR="007D531C" w:rsidRDefault="007D531C" w:rsidP="0014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C" w:rsidRPr="00391C8F" w:rsidRDefault="007D531C">
    <w:pPr>
      <w:pStyle w:val="Footer"/>
      <w:jc w:val="center"/>
      <w:rPr>
        <w:rFonts w:ascii="Times New Roman" w:hAnsi="Times New Roman"/>
        <w:sz w:val="16"/>
        <w:szCs w:val="16"/>
      </w:rPr>
    </w:pPr>
    <w:r w:rsidRPr="00391C8F">
      <w:rPr>
        <w:rFonts w:ascii="Times New Roman" w:hAnsi="Times New Roman"/>
        <w:sz w:val="16"/>
        <w:szCs w:val="16"/>
      </w:rPr>
      <w:fldChar w:fldCharType="begin"/>
    </w:r>
    <w:r w:rsidRPr="00391C8F">
      <w:rPr>
        <w:rFonts w:ascii="Times New Roman" w:hAnsi="Times New Roman"/>
        <w:sz w:val="16"/>
        <w:szCs w:val="16"/>
      </w:rPr>
      <w:instrText>PAGE   \* MERGEFORMAT</w:instrText>
    </w:r>
    <w:r w:rsidRPr="00391C8F">
      <w:rPr>
        <w:rFonts w:ascii="Times New Roman" w:hAnsi="Times New Roman"/>
        <w:sz w:val="16"/>
        <w:szCs w:val="16"/>
      </w:rPr>
      <w:fldChar w:fldCharType="separate"/>
    </w:r>
    <w:r>
      <w:rPr>
        <w:rFonts w:ascii="Times New Roman" w:hAnsi="Times New Roman"/>
        <w:noProof/>
        <w:sz w:val="16"/>
        <w:szCs w:val="16"/>
      </w:rPr>
      <w:t>1</w:t>
    </w:r>
    <w:r w:rsidRPr="00391C8F">
      <w:rPr>
        <w:rFonts w:ascii="Times New Roman" w:hAnsi="Times New Roman"/>
        <w:sz w:val="16"/>
        <w:szCs w:val="16"/>
      </w:rPr>
      <w:fldChar w:fldCharType="end"/>
    </w:r>
  </w:p>
  <w:p w:rsidR="007D531C" w:rsidRDefault="007D5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1C" w:rsidRDefault="007D531C" w:rsidP="00144226">
      <w:pPr>
        <w:spacing w:after="0" w:line="240" w:lineRule="auto"/>
      </w:pPr>
      <w:r>
        <w:separator/>
      </w:r>
    </w:p>
  </w:footnote>
  <w:footnote w:type="continuationSeparator" w:id="1">
    <w:p w:rsidR="007D531C" w:rsidRDefault="007D531C" w:rsidP="00144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1C" w:rsidRPr="002544E4" w:rsidRDefault="007D531C" w:rsidP="004D7EA6">
    <w:pPr>
      <w:pStyle w:val="Header"/>
      <w:tabs>
        <w:tab w:val="clear" w:pos="9355"/>
        <w:tab w:val="left" w:pos="7940"/>
        <w:tab w:val="right" w:pos="9307"/>
      </w:tabs>
      <w:ind w:firstLine="1416"/>
      <w:rPr>
        <w:rFonts w:ascii="Cambria" w:hAnsi="Cambria"/>
        <w:color w:val="7F7F7F"/>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alt="Описание: Blank_my" style="position:absolute;left:0;text-align:left;margin-left:388.85pt;margin-top:4.45pt;width:106.85pt;height:22.3pt;z-index:-251658240;visibility:visible">
          <v:imagedata r:id="rId1" o:title="" cropbottom="22236f"/>
        </v:shape>
      </w:pict>
    </w:r>
    <w:r>
      <w:rPr>
        <w:noProof/>
      </w:rPr>
      <w:pict>
        <v:shape id="Рисунок 2" o:spid="_x0000_s2050" type="#_x0000_t75" style="position:absolute;left:0;text-align:left;margin-left:-11.5pt;margin-top:-15.3pt;width:147.2pt;height:56.25pt;z-index:-251659264;visibility:visible">
          <v:imagedata r:id="rId2" o:title=""/>
        </v:shape>
      </w:pict>
    </w:r>
  </w:p>
  <w:p w:rsidR="007D531C" w:rsidRDefault="007D531C">
    <w:pPr>
      <w:pStyle w:val="Header"/>
    </w:pPr>
    <w:r>
      <w:rPr>
        <w:rFonts w:ascii="Cambria" w:hAnsi="Cambria"/>
        <w:color w:val="7F7F7F"/>
        <w:sz w:val="22"/>
        <w:szCs w:val="22"/>
      </w:rPr>
      <w:tab/>
    </w:r>
    <w:r>
      <w:tab/>
    </w:r>
    <w:r>
      <w:tab/>
    </w:r>
  </w:p>
  <w:p w:rsidR="007D531C" w:rsidRDefault="007D531C">
    <w:pPr>
      <w:pStyle w:val="Header"/>
    </w:pPr>
  </w:p>
  <w:p w:rsidR="007D531C" w:rsidRPr="00B9311C" w:rsidRDefault="007D5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6526B2"/>
    <w:multiLevelType w:val="hybridMultilevel"/>
    <w:tmpl w:val="4176C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67425"/>
    <w:multiLevelType w:val="hybridMultilevel"/>
    <w:tmpl w:val="FE76B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04139"/>
    <w:multiLevelType w:val="hybridMultilevel"/>
    <w:tmpl w:val="2662BF5C"/>
    <w:lvl w:ilvl="0" w:tplc="899C90F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01324C"/>
    <w:multiLevelType w:val="hybridMultilevel"/>
    <w:tmpl w:val="AE906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63313"/>
    <w:multiLevelType w:val="hybridMultilevel"/>
    <w:tmpl w:val="473A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33B9A"/>
    <w:multiLevelType w:val="hybridMultilevel"/>
    <w:tmpl w:val="53A6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DB6FD4"/>
    <w:multiLevelType w:val="hybridMultilevel"/>
    <w:tmpl w:val="E7949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B6B41"/>
    <w:multiLevelType w:val="hybridMultilevel"/>
    <w:tmpl w:val="C0F89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5E384B"/>
    <w:multiLevelType w:val="hybridMultilevel"/>
    <w:tmpl w:val="8B04C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01520"/>
    <w:multiLevelType w:val="hybridMultilevel"/>
    <w:tmpl w:val="3FB0A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334F0"/>
    <w:multiLevelType w:val="hybridMultilevel"/>
    <w:tmpl w:val="3F6A27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C02343"/>
    <w:multiLevelType w:val="hybridMultilevel"/>
    <w:tmpl w:val="30A22C36"/>
    <w:lvl w:ilvl="0" w:tplc="57A02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44056"/>
    <w:multiLevelType w:val="hybridMultilevel"/>
    <w:tmpl w:val="AE8C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CC2CAA"/>
    <w:multiLevelType w:val="hybridMultilevel"/>
    <w:tmpl w:val="BA5A9732"/>
    <w:lvl w:ilvl="0" w:tplc="FC48D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C34E1"/>
    <w:multiLevelType w:val="hybridMultilevel"/>
    <w:tmpl w:val="B7D0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64107"/>
    <w:multiLevelType w:val="hybridMultilevel"/>
    <w:tmpl w:val="AD0415E0"/>
    <w:lvl w:ilvl="0" w:tplc="75280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4722C"/>
    <w:multiLevelType w:val="hybridMultilevel"/>
    <w:tmpl w:val="897CF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8374F"/>
    <w:multiLevelType w:val="hybridMultilevel"/>
    <w:tmpl w:val="1344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C540E"/>
    <w:multiLevelType w:val="hybridMultilevel"/>
    <w:tmpl w:val="5CF24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D4A9C"/>
    <w:multiLevelType w:val="hybridMultilevel"/>
    <w:tmpl w:val="CE6EE078"/>
    <w:lvl w:ilvl="0" w:tplc="038E998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9123DD4"/>
    <w:multiLevelType w:val="hybridMultilevel"/>
    <w:tmpl w:val="D592D692"/>
    <w:lvl w:ilvl="0" w:tplc="5D249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2207EE"/>
    <w:multiLevelType w:val="hybridMultilevel"/>
    <w:tmpl w:val="9608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B3307D"/>
    <w:multiLevelType w:val="hybridMultilevel"/>
    <w:tmpl w:val="D1FA0B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DB82986"/>
    <w:multiLevelType w:val="hybridMultilevel"/>
    <w:tmpl w:val="B5D09D3E"/>
    <w:lvl w:ilvl="0" w:tplc="5FC6B2FA">
      <w:start w:val="14"/>
      <w:numFmt w:val="bullet"/>
      <w:lvlText w:val="-"/>
      <w:lvlJc w:val="left"/>
      <w:pPr>
        <w:ind w:left="400" w:hanging="360"/>
      </w:pPr>
      <w:rPr>
        <w:rFonts w:ascii="Times New Roman" w:eastAsia="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5">
    <w:nsid w:val="5F1F00E9"/>
    <w:multiLevelType w:val="hybridMultilevel"/>
    <w:tmpl w:val="45B4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22D47"/>
    <w:multiLevelType w:val="hybridMultilevel"/>
    <w:tmpl w:val="D2D84D50"/>
    <w:lvl w:ilvl="0" w:tplc="5324DF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D1B41"/>
    <w:multiLevelType w:val="hybridMultilevel"/>
    <w:tmpl w:val="A4189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F7951"/>
    <w:multiLevelType w:val="hybridMultilevel"/>
    <w:tmpl w:val="D840B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33C5A"/>
    <w:multiLevelType w:val="hybridMultilevel"/>
    <w:tmpl w:val="344E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9C7D1B"/>
    <w:multiLevelType w:val="hybridMultilevel"/>
    <w:tmpl w:val="AB1E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45232D"/>
    <w:multiLevelType w:val="hybridMultilevel"/>
    <w:tmpl w:val="09F67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D93A05"/>
    <w:multiLevelType w:val="hybridMultilevel"/>
    <w:tmpl w:val="0804D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0E5A18"/>
    <w:multiLevelType w:val="hybridMultilevel"/>
    <w:tmpl w:val="34D8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2"/>
  </w:num>
  <w:num w:numId="4">
    <w:abstractNumId w:val="21"/>
  </w:num>
  <w:num w:numId="5">
    <w:abstractNumId w:val="29"/>
  </w:num>
  <w:num w:numId="6">
    <w:abstractNumId w:val="5"/>
  </w:num>
  <w:num w:numId="7">
    <w:abstractNumId w:val="18"/>
  </w:num>
  <w:num w:numId="8">
    <w:abstractNumId w:val="25"/>
  </w:num>
  <w:num w:numId="9">
    <w:abstractNumId w:val="24"/>
  </w:num>
  <w:num w:numId="10">
    <w:abstractNumId w:val="2"/>
  </w:num>
  <w:num w:numId="11">
    <w:abstractNumId w:val="32"/>
  </w:num>
  <w:num w:numId="12">
    <w:abstractNumId w:val="8"/>
  </w:num>
  <w:num w:numId="13">
    <w:abstractNumId w:val="22"/>
  </w:num>
  <w:num w:numId="14">
    <w:abstractNumId w:val="23"/>
  </w:num>
  <w:num w:numId="15">
    <w:abstractNumId w:val="17"/>
  </w:num>
  <w:num w:numId="16">
    <w:abstractNumId w:val="28"/>
  </w:num>
  <w:num w:numId="17">
    <w:abstractNumId w:val="15"/>
  </w:num>
  <w:num w:numId="18">
    <w:abstractNumId w:val="19"/>
  </w:num>
  <w:num w:numId="19">
    <w:abstractNumId w:val="1"/>
  </w:num>
  <w:num w:numId="20">
    <w:abstractNumId w:val="11"/>
  </w:num>
  <w:num w:numId="21">
    <w:abstractNumId w:val="3"/>
  </w:num>
  <w:num w:numId="22">
    <w:abstractNumId w:val="9"/>
  </w:num>
  <w:num w:numId="23">
    <w:abstractNumId w:val="4"/>
  </w:num>
  <w:num w:numId="24">
    <w:abstractNumId w:val="33"/>
  </w:num>
  <w:num w:numId="25">
    <w:abstractNumId w:val="30"/>
  </w:num>
  <w:num w:numId="26">
    <w:abstractNumId w:val="6"/>
  </w:num>
  <w:num w:numId="27">
    <w:abstractNumId w:val="14"/>
  </w:num>
  <w:num w:numId="28">
    <w:abstractNumId w:val="13"/>
  </w:num>
  <w:num w:numId="29">
    <w:abstractNumId w:val="31"/>
  </w:num>
  <w:num w:numId="30">
    <w:abstractNumId w:val="26"/>
  </w:num>
  <w:num w:numId="31">
    <w:abstractNumId w:val="10"/>
  </w:num>
  <w:num w:numId="32">
    <w:abstractNumId w:val="27"/>
  </w:num>
  <w:num w:numId="33">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226"/>
    <w:rsid w:val="0000080C"/>
    <w:rsid w:val="000051E8"/>
    <w:rsid w:val="000075C3"/>
    <w:rsid w:val="00010F31"/>
    <w:rsid w:val="00014305"/>
    <w:rsid w:val="00016699"/>
    <w:rsid w:val="00016A16"/>
    <w:rsid w:val="00016A8F"/>
    <w:rsid w:val="00032B66"/>
    <w:rsid w:val="00034AFE"/>
    <w:rsid w:val="00041742"/>
    <w:rsid w:val="00045B23"/>
    <w:rsid w:val="00052DF5"/>
    <w:rsid w:val="00065C9E"/>
    <w:rsid w:val="000679CE"/>
    <w:rsid w:val="00071CC5"/>
    <w:rsid w:val="00072357"/>
    <w:rsid w:val="000731EA"/>
    <w:rsid w:val="00077EF3"/>
    <w:rsid w:val="00081078"/>
    <w:rsid w:val="000837D1"/>
    <w:rsid w:val="000862D1"/>
    <w:rsid w:val="00092AC1"/>
    <w:rsid w:val="000943E7"/>
    <w:rsid w:val="000956CC"/>
    <w:rsid w:val="000A2AA8"/>
    <w:rsid w:val="000A5357"/>
    <w:rsid w:val="000B1FA9"/>
    <w:rsid w:val="000B2C4B"/>
    <w:rsid w:val="000B2C9C"/>
    <w:rsid w:val="000B33C3"/>
    <w:rsid w:val="000B38A9"/>
    <w:rsid w:val="000B3EEF"/>
    <w:rsid w:val="000B45B6"/>
    <w:rsid w:val="000B6676"/>
    <w:rsid w:val="000B7D6A"/>
    <w:rsid w:val="000C10D3"/>
    <w:rsid w:val="000C4665"/>
    <w:rsid w:val="000C6E5D"/>
    <w:rsid w:val="000D3332"/>
    <w:rsid w:val="000D548B"/>
    <w:rsid w:val="000D5BE7"/>
    <w:rsid w:val="000E1C8D"/>
    <w:rsid w:val="000E2184"/>
    <w:rsid w:val="000E518F"/>
    <w:rsid w:val="000F1D3A"/>
    <w:rsid w:val="00102574"/>
    <w:rsid w:val="00103106"/>
    <w:rsid w:val="0011491B"/>
    <w:rsid w:val="0012206C"/>
    <w:rsid w:val="0012354D"/>
    <w:rsid w:val="00124464"/>
    <w:rsid w:val="0013236F"/>
    <w:rsid w:val="00134379"/>
    <w:rsid w:val="00134966"/>
    <w:rsid w:val="0013632F"/>
    <w:rsid w:val="0013778D"/>
    <w:rsid w:val="00137ED4"/>
    <w:rsid w:val="001414E0"/>
    <w:rsid w:val="00144226"/>
    <w:rsid w:val="00144D71"/>
    <w:rsid w:val="001512BD"/>
    <w:rsid w:val="001546E6"/>
    <w:rsid w:val="001548AF"/>
    <w:rsid w:val="001572D2"/>
    <w:rsid w:val="00163117"/>
    <w:rsid w:val="001641B8"/>
    <w:rsid w:val="0017061B"/>
    <w:rsid w:val="00170840"/>
    <w:rsid w:val="00171C37"/>
    <w:rsid w:val="00183FA0"/>
    <w:rsid w:val="0018552C"/>
    <w:rsid w:val="001866D4"/>
    <w:rsid w:val="00192A91"/>
    <w:rsid w:val="00194EEA"/>
    <w:rsid w:val="001A06D0"/>
    <w:rsid w:val="001A1D3E"/>
    <w:rsid w:val="001A3627"/>
    <w:rsid w:val="001A3A23"/>
    <w:rsid w:val="001A4119"/>
    <w:rsid w:val="001A6C0C"/>
    <w:rsid w:val="001A7092"/>
    <w:rsid w:val="001B06A1"/>
    <w:rsid w:val="001B0F63"/>
    <w:rsid w:val="001B12C3"/>
    <w:rsid w:val="001B4D82"/>
    <w:rsid w:val="001C05F5"/>
    <w:rsid w:val="001C3D8B"/>
    <w:rsid w:val="001D2D0B"/>
    <w:rsid w:val="001D6A06"/>
    <w:rsid w:val="001E077C"/>
    <w:rsid w:val="001E29C0"/>
    <w:rsid w:val="001F1CC2"/>
    <w:rsid w:val="001F6DA4"/>
    <w:rsid w:val="001F7EC3"/>
    <w:rsid w:val="002000A5"/>
    <w:rsid w:val="002049DC"/>
    <w:rsid w:val="00204EC5"/>
    <w:rsid w:val="00204FE3"/>
    <w:rsid w:val="00205029"/>
    <w:rsid w:val="00206478"/>
    <w:rsid w:val="00207F77"/>
    <w:rsid w:val="002163AD"/>
    <w:rsid w:val="00217BE5"/>
    <w:rsid w:val="00224657"/>
    <w:rsid w:val="00225142"/>
    <w:rsid w:val="00226E96"/>
    <w:rsid w:val="00232B83"/>
    <w:rsid w:val="00237EAF"/>
    <w:rsid w:val="002431B4"/>
    <w:rsid w:val="0024383F"/>
    <w:rsid w:val="0024391F"/>
    <w:rsid w:val="00254212"/>
    <w:rsid w:val="002544E4"/>
    <w:rsid w:val="0025514C"/>
    <w:rsid w:val="00255B62"/>
    <w:rsid w:val="00264399"/>
    <w:rsid w:val="00266B57"/>
    <w:rsid w:val="00267722"/>
    <w:rsid w:val="0027162C"/>
    <w:rsid w:val="0027254E"/>
    <w:rsid w:val="00273C90"/>
    <w:rsid w:val="0027479E"/>
    <w:rsid w:val="0027586F"/>
    <w:rsid w:val="00277E76"/>
    <w:rsid w:val="002828EB"/>
    <w:rsid w:val="00284C18"/>
    <w:rsid w:val="00285F53"/>
    <w:rsid w:val="00290691"/>
    <w:rsid w:val="00293C58"/>
    <w:rsid w:val="002971F1"/>
    <w:rsid w:val="002A0EB7"/>
    <w:rsid w:val="002A2F22"/>
    <w:rsid w:val="002A38A2"/>
    <w:rsid w:val="002A52D2"/>
    <w:rsid w:val="002B7A9B"/>
    <w:rsid w:val="002C0527"/>
    <w:rsid w:val="002C0EF5"/>
    <w:rsid w:val="002C17A0"/>
    <w:rsid w:val="002D35EA"/>
    <w:rsid w:val="002D3649"/>
    <w:rsid w:val="002E0C6D"/>
    <w:rsid w:val="002E2DF2"/>
    <w:rsid w:val="002E4E2E"/>
    <w:rsid w:val="002F120B"/>
    <w:rsid w:val="002F2C6D"/>
    <w:rsid w:val="002F3D54"/>
    <w:rsid w:val="002F5379"/>
    <w:rsid w:val="002F68A4"/>
    <w:rsid w:val="003002E6"/>
    <w:rsid w:val="00303C9B"/>
    <w:rsid w:val="00305C66"/>
    <w:rsid w:val="00306D5A"/>
    <w:rsid w:val="00311169"/>
    <w:rsid w:val="00317B42"/>
    <w:rsid w:val="0032180C"/>
    <w:rsid w:val="00321BA3"/>
    <w:rsid w:val="00326058"/>
    <w:rsid w:val="0033236A"/>
    <w:rsid w:val="00334A79"/>
    <w:rsid w:val="003361C6"/>
    <w:rsid w:val="00336765"/>
    <w:rsid w:val="00340742"/>
    <w:rsid w:val="003415AB"/>
    <w:rsid w:val="00347411"/>
    <w:rsid w:val="00347B04"/>
    <w:rsid w:val="00350FDE"/>
    <w:rsid w:val="003630BA"/>
    <w:rsid w:val="00365806"/>
    <w:rsid w:val="00375923"/>
    <w:rsid w:val="003776F5"/>
    <w:rsid w:val="00380A3D"/>
    <w:rsid w:val="00382528"/>
    <w:rsid w:val="003832C0"/>
    <w:rsid w:val="00384952"/>
    <w:rsid w:val="0039038B"/>
    <w:rsid w:val="00391C8F"/>
    <w:rsid w:val="003926F4"/>
    <w:rsid w:val="00393233"/>
    <w:rsid w:val="00393877"/>
    <w:rsid w:val="003938A3"/>
    <w:rsid w:val="00393E6F"/>
    <w:rsid w:val="00394776"/>
    <w:rsid w:val="00396366"/>
    <w:rsid w:val="003A292B"/>
    <w:rsid w:val="003B048D"/>
    <w:rsid w:val="003B13E4"/>
    <w:rsid w:val="003B5133"/>
    <w:rsid w:val="003B66A5"/>
    <w:rsid w:val="003B7D8F"/>
    <w:rsid w:val="003C6A06"/>
    <w:rsid w:val="003D16E5"/>
    <w:rsid w:val="003D304B"/>
    <w:rsid w:val="003E1AA9"/>
    <w:rsid w:val="003E3DF9"/>
    <w:rsid w:val="003F1202"/>
    <w:rsid w:val="003F252B"/>
    <w:rsid w:val="003F378C"/>
    <w:rsid w:val="003F4C8B"/>
    <w:rsid w:val="003F6830"/>
    <w:rsid w:val="00407CE2"/>
    <w:rsid w:val="004107D8"/>
    <w:rsid w:val="00414F65"/>
    <w:rsid w:val="0041699D"/>
    <w:rsid w:val="00431379"/>
    <w:rsid w:val="00431EBD"/>
    <w:rsid w:val="004369EC"/>
    <w:rsid w:val="00436FE7"/>
    <w:rsid w:val="00437C61"/>
    <w:rsid w:val="00454086"/>
    <w:rsid w:val="00461D5B"/>
    <w:rsid w:val="0046517B"/>
    <w:rsid w:val="0046629A"/>
    <w:rsid w:val="004670FB"/>
    <w:rsid w:val="00472497"/>
    <w:rsid w:val="004752F0"/>
    <w:rsid w:val="00477065"/>
    <w:rsid w:val="00481444"/>
    <w:rsid w:val="00491BFD"/>
    <w:rsid w:val="00492416"/>
    <w:rsid w:val="004945C6"/>
    <w:rsid w:val="00495D97"/>
    <w:rsid w:val="00496F36"/>
    <w:rsid w:val="004A1D9A"/>
    <w:rsid w:val="004A69C4"/>
    <w:rsid w:val="004A7A05"/>
    <w:rsid w:val="004B51A5"/>
    <w:rsid w:val="004D298E"/>
    <w:rsid w:val="004D7EA6"/>
    <w:rsid w:val="004E0A1E"/>
    <w:rsid w:val="004E2DAF"/>
    <w:rsid w:val="004E3833"/>
    <w:rsid w:val="004E55B1"/>
    <w:rsid w:val="004E6DDD"/>
    <w:rsid w:val="004F116C"/>
    <w:rsid w:val="004F1E01"/>
    <w:rsid w:val="005007BE"/>
    <w:rsid w:val="00501B17"/>
    <w:rsid w:val="005049CB"/>
    <w:rsid w:val="0050598E"/>
    <w:rsid w:val="00505F47"/>
    <w:rsid w:val="00511293"/>
    <w:rsid w:val="0051181C"/>
    <w:rsid w:val="00521B6C"/>
    <w:rsid w:val="00523ADC"/>
    <w:rsid w:val="00525523"/>
    <w:rsid w:val="00530557"/>
    <w:rsid w:val="005361C2"/>
    <w:rsid w:val="005367ED"/>
    <w:rsid w:val="00536CD4"/>
    <w:rsid w:val="00537E0A"/>
    <w:rsid w:val="005411AC"/>
    <w:rsid w:val="00541502"/>
    <w:rsid w:val="00541561"/>
    <w:rsid w:val="005417A3"/>
    <w:rsid w:val="0054422F"/>
    <w:rsid w:val="00545FBE"/>
    <w:rsid w:val="0055055A"/>
    <w:rsid w:val="00552CC4"/>
    <w:rsid w:val="0056144D"/>
    <w:rsid w:val="00571D7A"/>
    <w:rsid w:val="0057373D"/>
    <w:rsid w:val="00573C07"/>
    <w:rsid w:val="00581398"/>
    <w:rsid w:val="005868B8"/>
    <w:rsid w:val="00590771"/>
    <w:rsid w:val="005911AF"/>
    <w:rsid w:val="00591655"/>
    <w:rsid w:val="00593DD6"/>
    <w:rsid w:val="005A4603"/>
    <w:rsid w:val="005A7966"/>
    <w:rsid w:val="005B00F2"/>
    <w:rsid w:val="005B6A9E"/>
    <w:rsid w:val="005B6C0B"/>
    <w:rsid w:val="005B77D6"/>
    <w:rsid w:val="005C6A9E"/>
    <w:rsid w:val="005D613A"/>
    <w:rsid w:val="005E5233"/>
    <w:rsid w:val="005E7CF9"/>
    <w:rsid w:val="005F75DD"/>
    <w:rsid w:val="00606961"/>
    <w:rsid w:val="00610320"/>
    <w:rsid w:val="00613219"/>
    <w:rsid w:val="00615D32"/>
    <w:rsid w:val="00616F31"/>
    <w:rsid w:val="0062374A"/>
    <w:rsid w:val="00623F13"/>
    <w:rsid w:val="00626135"/>
    <w:rsid w:val="00630040"/>
    <w:rsid w:val="006318B4"/>
    <w:rsid w:val="00634A17"/>
    <w:rsid w:val="0063505C"/>
    <w:rsid w:val="006425DE"/>
    <w:rsid w:val="006454F9"/>
    <w:rsid w:val="00654B6B"/>
    <w:rsid w:val="00661E3A"/>
    <w:rsid w:val="00663951"/>
    <w:rsid w:val="006653B1"/>
    <w:rsid w:val="006665A8"/>
    <w:rsid w:val="00685E9C"/>
    <w:rsid w:val="00693CC9"/>
    <w:rsid w:val="006A076A"/>
    <w:rsid w:val="006A0961"/>
    <w:rsid w:val="006A2D67"/>
    <w:rsid w:val="006A471A"/>
    <w:rsid w:val="006A6AA4"/>
    <w:rsid w:val="006B191C"/>
    <w:rsid w:val="006B5605"/>
    <w:rsid w:val="006C3023"/>
    <w:rsid w:val="006D3AFC"/>
    <w:rsid w:val="006D5AC9"/>
    <w:rsid w:val="006D70A0"/>
    <w:rsid w:val="006E3834"/>
    <w:rsid w:val="006E51E2"/>
    <w:rsid w:val="006F7F42"/>
    <w:rsid w:val="0070557C"/>
    <w:rsid w:val="00711189"/>
    <w:rsid w:val="0071639B"/>
    <w:rsid w:val="00721E96"/>
    <w:rsid w:val="0072621A"/>
    <w:rsid w:val="00726E2B"/>
    <w:rsid w:val="0073118B"/>
    <w:rsid w:val="00732F6F"/>
    <w:rsid w:val="00733244"/>
    <w:rsid w:val="0073674A"/>
    <w:rsid w:val="00750F70"/>
    <w:rsid w:val="00753C30"/>
    <w:rsid w:val="00754DF1"/>
    <w:rsid w:val="00762B46"/>
    <w:rsid w:val="00763380"/>
    <w:rsid w:val="00763F01"/>
    <w:rsid w:val="00764CDC"/>
    <w:rsid w:val="007678C0"/>
    <w:rsid w:val="00780EBB"/>
    <w:rsid w:val="00782F96"/>
    <w:rsid w:val="00784E42"/>
    <w:rsid w:val="00792A0B"/>
    <w:rsid w:val="00796574"/>
    <w:rsid w:val="007A1F24"/>
    <w:rsid w:val="007A2D7D"/>
    <w:rsid w:val="007A3DA3"/>
    <w:rsid w:val="007A7E36"/>
    <w:rsid w:val="007B10F4"/>
    <w:rsid w:val="007B4BD2"/>
    <w:rsid w:val="007B5AC6"/>
    <w:rsid w:val="007B76B4"/>
    <w:rsid w:val="007C0671"/>
    <w:rsid w:val="007C4BA5"/>
    <w:rsid w:val="007C5B62"/>
    <w:rsid w:val="007C5E23"/>
    <w:rsid w:val="007C6613"/>
    <w:rsid w:val="007C6A49"/>
    <w:rsid w:val="007C6D9E"/>
    <w:rsid w:val="007D0521"/>
    <w:rsid w:val="007D22C0"/>
    <w:rsid w:val="007D3983"/>
    <w:rsid w:val="007D531C"/>
    <w:rsid w:val="007E69F7"/>
    <w:rsid w:val="007E7410"/>
    <w:rsid w:val="007E757C"/>
    <w:rsid w:val="007F0776"/>
    <w:rsid w:val="007F0AEE"/>
    <w:rsid w:val="007F279E"/>
    <w:rsid w:val="007F3DE6"/>
    <w:rsid w:val="00800272"/>
    <w:rsid w:val="0080434F"/>
    <w:rsid w:val="00805AF9"/>
    <w:rsid w:val="00806130"/>
    <w:rsid w:val="00812F24"/>
    <w:rsid w:val="008133AD"/>
    <w:rsid w:val="008177E0"/>
    <w:rsid w:val="008210C8"/>
    <w:rsid w:val="00822169"/>
    <w:rsid w:val="008226D7"/>
    <w:rsid w:val="00826040"/>
    <w:rsid w:val="00832217"/>
    <w:rsid w:val="00835828"/>
    <w:rsid w:val="008362A5"/>
    <w:rsid w:val="00836B61"/>
    <w:rsid w:val="008460B4"/>
    <w:rsid w:val="00863CDB"/>
    <w:rsid w:val="008658F2"/>
    <w:rsid w:val="00866EA3"/>
    <w:rsid w:val="00867283"/>
    <w:rsid w:val="0087462A"/>
    <w:rsid w:val="00875825"/>
    <w:rsid w:val="00876859"/>
    <w:rsid w:val="00877D37"/>
    <w:rsid w:val="00881AF8"/>
    <w:rsid w:val="0088434C"/>
    <w:rsid w:val="00884923"/>
    <w:rsid w:val="008878F9"/>
    <w:rsid w:val="00896491"/>
    <w:rsid w:val="008A0BD6"/>
    <w:rsid w:val="008A6142"/>
    <w:rsid w:val="008A6E67"/>
    <w:rsid w:val="008B1F7D"/>
    <w:rsid w:val="008B407F"/>
    <w:rsid w:val="008B45E4"/>
    <w:rsid w:val="008B7B47"/>
    <w:rsid w:val="008B7FA3"/>
    <w:rsid w:val="008C0983"/>
    <w:rsid w:val="008C2978"/>
    <w:rsid w:val="008C3654"/>
    <w:rsid w:val="008C469F"/>
    <w:rsid w:val="008C658B"/>
    <w:rsid w:val="008D2E06"/>
    <w:rsid w:val="008D76A8"/>
    <w:rsid w:val="008E15E6"/>
    <w:rsid w:val="008E20A2"/>
    <w:rsid w:val="008E243D"/>
    <w:rsid w:val="008E65FC"/>
    <w:rsid w:val="00901382"/>
    <w:rsid w:val="00915E69"/>
    <w:rsid w:val="00920921"/>
    <w:rsid w:val="00921685"/>
    <w:rsid w:val="0092238E"/>
    <w:rsid w:val="00927C6B"/>
    <w:rsid w:val="0093060B"/>
    <w:rsid w:val="009323A4"/>
    <w:rsid w:val="00933552"/>
    <w:rsid w:val="0093359F"/>
    <w:rsid w:val="00946CCE"/>
    <w:rsid w:val="00952382"/>
    <w:rsid w:val="0095412E"/>
    <w:rsid w:val="0095595F"/>
    <w:rsid w:val="00960C0B"/>
    <w:rsid w:val="00971E4A"/>
    <w:rsid w:val="00980A26"/>
    <w:rsid w:val="00983610"/>
    <w:rsid w:val="0098463A"/>
    <w:rsid w:val="009847C5"/>
    <w:rsid w:val="0098678C"/>
    <w:rsid w:val="00996D96"/>
    <w:rsid w:val="009A3BE2"/>
    <w:rsid w:val="009A5308"/>
    <w:rsid w:val="009B07A2"/>
    <w:rsid w:val="009B7D6A"/>
    <w:rsid w:val="009C6740"/>
    <w:rsid w:val="009C694B"/>
    <w:rsid w:val="009D3837"/>
    <w:rsid w:val="009D59AE"/>
    <w:rsid w:val="009D6416"/>
    <w:rsid w:val="009E1D72"/>
    <w:rsid w:val="009E20D4"/>
    <w:rsid w:val="009E3EBE"/>
    <w:rsid w:val="009E4550"/>
    <w:rsid w:val="009E4C80"/>
    <w:rsid w:val="009F17D7"/>
    <w:rsid w:val="009F20FF"/>
    <w:rsid w:val="009F3F2C"/>
    <w:rsid w:val="009F4053"/>
    <w:rsid w:val="009F4384"/>
    <w:rsid w:val="00A02E09"/>
    <w:rsid w:val="00A03D99"/>
    <w:rsid w:val="00A044FE"/>
    <w:rsid w:val="00A0716C"/>
    <w:rsid w:val="00A11880"/>
    <w:rsid w:val="00A121BF"/>
    <w:rsid w:val="00A20A89"/>
    <w:rsid w:val="00A231F9"/>
    <w:rsid w:val="00A256FD"/>
    <w:rsid w:val="00A322AC"/>
    <w:rsid w:val="00A33293"/>
    <w:rsid w:val="00A351F4"/>
    <w:rsid w:val="00A37151"/>
    <w:rsid w:val="00A406BF"/>
    <w:rsid w:val="00A703DA"/>
    <w:rsid w:val="00A7106C"/>
    <w:rsid w:val="00A74D90"/>
    <w:rsid w:val="00A75E3A"/>
    <w:rsid w:val="00A86089"/>
    <w:rsid w:val="00A866B1"/>
    <w:rsid w:val="00A92B13"/>
    <w:rsid w:val="00A95644"/>
    <w:rsid w:val="00A97F6A"/>
    <w:rsid w:val="00AB0B8B"/>
    <w:rsid w:val="00AB5588"/>
    <w:rsid w:val="00AC1E49"/>
    <w:rsid w:val="00AC281B"/>
    <w:rsid w:val="00AC480F"/>
    <w:rsid w:val="00AC7ABE"/>
    <w:rsid w:val="00AD2C79"/>
    <w:rsid w:val="00AE151B"/>
    <w:rsid w:val="00AE351C"/>
    <w:rsid w:val="00AE41A8"/>
    <w:rsid w:val="00AE5C7A"/>
    <w:rsid w:val="00AE70FF"/>
    <w:rsid w:val="00AE723E"/>
    <w:rsid w:val="00AF0525"/>
    <w:rsid w:val="00AF475A"/>
    <w:rsid w:val="00B12CA0"/>
    <w:rsid w:val="00B1431C"/>
    <w:rsid w:val="00B163AD"/>
    <w:rsid w:val="00B234DA"/>
    <w:rsid w:val="00B235D0"/>
    <w:rsid w:val="00B252C8"/>
    <w:rsid w:val="00B32EF8"/>
    <w:rsid w:val="00B34F9C"/>
    <w:rsid w:val="00B357A5"/>
    <w:rsid w:val="00B366FE"/>
    <w:rsid w:val="00B36CD3"/>
    <w:rsid w:val="00B46364"/>
    <w:rsid w:val="00B61165"/>
    <w:rsid w:val="00B61D16"/>
    <w:rsid w:val="00B63048"/>
    <w:rsid w:val="00B63549"/>
    <w:rsid w:val="00B6701D"/>
    <w:rsid w:val="00B739EF"/>
    <w:rsid w:val="00B744B4"/>
    <w:rsid w:val="00B7450D"/>
    <w:rsid w:val="00B81A07"/>
    <w:rsid w:val="00B91048"/>
    <w:rsid w:val="00B91EBD"/>
    <w:rsid w:val="00B9311C"/>
    <w:rsid w:val="00B97273"/>
    <w:rsid w:val="00B97607"/>
    <w:rsid w:val="00BA12CD"/>
    <w:rsid w:val="00BA6E2C"/>
    <w:rsid w:val="00BB2782"/>
    <w:rsid w:val="00BB402F"/>
    <w:rsid w:val="00BB5FFD"/>
    <w:rsid w:val="00BB68A3"/>
    <w:rsid w:val="00BB7AE1"/>
    <w:rsid w:val="00BC60D8"/>
    <w:rsid w:val="00BD0481"/>
    <w:rsid w:val="00BD1CAB"/>
    <w:rsid w:val="00BE11B6"/>
    <w:rsid w:val="00BE2448"/>
    <w:rsid w:val="00BF1C08"/>
    <w:rsid w:val="00BF1E3A"/>
    <w:rsid w:val="00C065E0"/>
    <w:rsid w:val="00C077DE"/>
    <w:rsid w:val="00C11F16"/>
    <w:rsid w:val="00C14BE5"/>
    <w:rsid w:val="00C15676"/>
    <w:rsid w:val="00C17E8A"/>
    <w:rsid w:val="00C20FCF"/>
    <w:rsid w:val="00C27E4D"/>
    <w:rsid w:val="00C32C69"/>
    <w:rsid w:val="00C33386"/>
    <w:rsid w:val="00C3658E"/>
    <w:rsid w:val="00C37760"/>
    <w:rsid w:val="00C42B68"/>
    <w:rsid w:val="00C43644"/>
    <w:rsid w:val="00C44F0E"/>
    <w:rsid w:val="00C5351E"/>
    <w:rsid w:val="00C563C2"/>
    <w:rsid w:val="00C57C48"/>
    <w:rsid w:val="00C63090"/>
    <w:rsid w:val="00C73DBB"/>
    <w:rsid w:val="00C74826"/>
    <w:rsid w:val="00C76A10"/>
    <w:rsid w:val="00C858D3"/>
    <w:rsid w:val="00C86161"/>
    <w:rsid w:val="00C95564"/>
    <w:rsid w:val="00CA4BE8"/>
    <w:rsid w:val="00CA5623"/>
    <w:rsid w:val="00CA61BD"/>
    <w:rsid w:val="00CB0B90"/>
    <w:rsid w:val="00CB5EBE"/>
    <w:rsid w:val="00CB647F"/>
    <w:rsid w:val="00CC0D8C"/>
    <w:rsid w:val="00CC1E8D"/>
    <w:rsid w:val="00CC5134"/>
    <w:rsid w:val="00CC5163"/>
    <w:rsid w:val="00CD2948"/>
    <w:rsid w:val="00CE2234"/>
    <w:rsid w:val="00CE3238"/>
    <w:rsid w:val="00CE4051"/>
    <w:rsid w:val="00CE6352"/>
    <w:rsid w:val="00CE7108"/>
    <w:rsid w:val="00CE74B5"/>
    <w:rsid w:val="00CE770C"/>
    <w:rsid w:val="00CF280A"/>
    <w:rsid w:val="00CF2D78"/>
    <w:rsid w:val="00D05590"/>
    <w:rsid w:val="00D106E4"/>
    <w:rsid w:val="00D23013"/>
    <w:rsid w:val="00D34C76"/>
    <w:rsid w:val="00D354FB"/>
    <w:rsid w:val="00D36198"/>
    <w:rsid w:val="00D361B8"/>
    <w:rsid w:val="00D42F45"/>
    <w:rsid w:val="00D50227"/>
    <w:rsid w:val="00D51AD3"/>
    <w:rsid w:val="00D53950"/>
    <w:rsid w:val="00D609BA"/>
    <w:rsid w:val="00D61412"/>
    <w:rsid w:val="00D663D9"/>
    <w:rsid w:val="00D73073"/>
    <w:rsid w:val="00D73D42"/>
    <w:rsid w:val="00D74528"/>
    <w:rsid w:val="00D8065B"/>
    <w:rsid w:val="00D81C9F"/>
    <w:rsid w:val="00D83BCE"/>
    <w:rsid w:val="00D86A23"/>
    <w:rsid w:val="00D95183"/>
    <w:rsid w:val="00D95312"/>
    <w:rsid w:val="00DA0D25"/>
    <w:rsid w:val="00DA1270"/>
    <w:rsid w:val="00DA1CF1"/>
    <w:rsid w:val="00DA6A35"/>
    <w:rsid w:val="00DA72E6"/>
    <w:rsid w:val="00DA7B8D"/>
    <w:rsid w:val="00DB03E8"/>
    <w:rsid w:val="00DB112B"/>
    <w:rsid w:val="00DB3404"/>
    <w:rsid w:val="00DC0ABE"/>
    <w:rsid w:val="00DC4EFC"/>
    <w:rsid w:val="00DD5535"/>
    <w:rsid w:val="00DE0A9A"/>
    <w:rsid w:val="00DE1DF9"/>
    <w:rsid w:val="00DE5A71"/>
    <w:rsid w:val="00DE5B6C"/>
    <w:rsid w:val="00DF3105"/>
    <w:rsid w:val="00DF3DA5"/>
    <w:rsid w:val="00DF4C53"/>
    <w:rsid w:val="00DF63FA"/>
    <w:rsid w:val="00E01D3A"/>
    <w:rsid w:val="00E020E5"/>
    <w:rsid w:val="00E02DF5"/>
    <w:rsid w:val="00E03888"/>
    <w:rsid w:val="00E06A4F"/>
    <w:rsid w:val="00E20C0B"/>
    <w:rsid w:val="00E21C19"/>
    <w:rsid w:val="00E263AD"/>
    <w:rsid w:val="00E30DC6"/>
    <w:rsid w:val="00E403BD"/>
    <w:rsid w:val="00E42129"/>
    <w:rsid w:val="00E44121"/>
    <w:rsid w:val="00E44420"/>
    <w:rsid w:val="00E45009"/>
    <w:rsid w:val="00E5141C"/>
    <w:rsid w:val="00E51B52"/>
    <w:rsid w:val="00E521BC"/>
    <w:rsid w:val="00E5329B"/>
    <w:rsid w:val="00E5677B"/>
    <w:rsid w:val="00E63346"/>
    <w:rsid w:val="00E64AB4"/>
    <w:rsid w:val="00E65FC9"/>
    <w:rsid w:val="00E66291"/>
    <w:rsid w:val="00E6775D"/>
    <w:rsid w:val="00E67866"/>
    <w:rsid w:val="00E94549"/>
    <w:rsid w:val="00E9655D"/>
    <w:rsid w:val="00EA1C7A"/>
    <w:rsid w:val="00EA5396"/>
    <w:rsid w:val="00EA59D5"/>
    <w:rsid w:val="00EA5A64"/>
    <w:rsid w:val="00EB553C"/>
    <w:rsid w:val="00EB6AF3"/>
    <w:rsid w:val="00EB6B1D"/>
    <w:rsid w:val="00EC0CB5"/>
    <w:rsid w:val="00EC26B0"/>
    <w:rsid w:val="00EC4F45"/>
    <w:rsid w:val="00ED29E5"/>
    <w:rsid w:val="00ED4BBE"/>
    <w:rsid w:val="00EE0A8D"/>
    <w:rsid w:val="00EE1654"/>
    <w:rsid w:val="00EE41FB"/>
    <w:rsid w:val="00EE4D0B"/>
    <w:rsid w:val="00EF21B4"/>
    <w:rsid w:val="00F07113"/>
    <w:rsid w:val="00F079AA"/>
    <w:rsid w:val="00F10A93"/>
    <w:rsid w:val="00F10F0D"/>
    <w:rsid w:val="00F21568"/>
    <w:rsid w:val="00F23D6B"/>
    <w:rsid w:val="00F24132"/>
    <w:rsid w:val="00F35D27"/>
    <w:rsid w:val="00F36CC7"/>
    <w:rsid w:val="00F46E37"/>
    <w:rsid w:val="00F51F0F"/>
    <w:rsid w:val="00F51F87"/>
    <w:rsid w:val="00F52DD3"/>
    <w:rsid w:val="00F53972"/>
    <w:rsid w:val="00F54A91"/>
    <w:rsid w:val="00F5549F"/>
    <w:rsid w:val="00F605B6"/>
    <w:rsid w:val="00F64681"/>
    <w:rsid w:val="00F64958"/>
    <w:rsid w:val="00F6614C"/>
    <w:rsid w:val="00F67233"/>
    <w:rsid w:val="00F674F7"/>
    <w:rsid w:val="00F703B3"/>
    <w:rsid w:val="00F70DCF"/>
    <w:rsid w:val="00F74124"/>
    <w:rsid w:val="00F7747C"/>
    <w:rsid w:val="00F907A0"/>
    <w:rsid w:val="00F96B31"/>
    <w:rsid w:val="00F978AE"/>
    <w:rsid w:val="00FA2084"/>
    <w:rsid w:val="00FA21F6"/>
    <w:rsid w:val="00FA6200"/>
    <w:rsid w:val="00FA7A6A"/>
    <w:rsid w:val="00FA7D2C"/>
    <w:rsid w:val="00FB2F86"/>
    <w:rsid w:val="00FC715B"/>
    <w:rsid w:val="00FD1120"/>
    <w:rsid w:val="00FD1C67"/>
    <w:rsid w:val="00FD4AF5"/>
    <w:rsid w:val="00FE0A5E"/>
    <w:rsid w:val="00FE1F90"/>
    <w:rsid w:val="00FE39F9"/>
    <w:rsid w:val="00FE3A06"/>
    <w:rsid w:val="00FE748F"/>
    <w:rsid w:val="00FF7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26"/>
    <w:pPr>
      <w:spacing w:after="200" w:line="276" w:lineRule="auto"/>
    </w:pPr>
    <w:rPr>
      <w:lang w:val="ru-RU"/>
    </w:rPr>
  </w:style>
  <w:style w:type="paragraph" w:styleId="Heading1">
    <w:name w:val="heading 1"/>
    <w:basedOn w:val="Normal"/>
    <w:next w:val="Normal"/>
    <w:link w:val="Heading1Char"/>
    <w:uiPriority w:val="99"/>
    <w:qFormat/>
    <w:rsid w:val="008C2978"/>
    <w:pPr>
      <w:keepNext/>
      <w:spacing w:before="240" w:after="60"/>
      <w:outlineLvl w:val="0"/>
    </w:pPr>
    <w:rPr>
      <w:rFonts w:ascii="Cambria" w:eastAsia="Times New Roman" w:hAnsi="Cambria"/>
      <w:b/>
      <w:bCs/>
      <w:kern w:val="32"/>
      <w:sz w:val="32"/>
      <w:szCs w:val="32"/>
      <w:lang w:val="en-US"/>
    </w:rPr>
  </w:style>
  <w:style w:type="paragraph" w:styleId="Heading3">
    <w:name w:val="heading 3"/>
    <w:basedOn w:val="Normal"/>
    <w:next w:val="Normal"/>
    <w:link w:val="Heading3Char"/>
    <w:uiPriority w:val="99"/>
    <w:qFormat/>
    <w:rsid w:val="005B6C0B"/>
    <w:pPr>
      <w:keepNext/>
      <w:spacing w:before="240" w:after="60"/>
      <w:outlineLvl w:val="2"/>
    </w:pPr>
    <w:rPr>
      <w:rFonts w:ascii="Cambria" w:eastAsia="Times New Roman" w:hAnsi="Cambria"/>
      <w:b/>
      <w:bCs/>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78"/>
    <w:rPr>
      <w:rFonts w:ascii="Cambria" w:hAnsi="Cambria"/>
      <w:b/>
      <w:kern w:val="32"/>
      <w:sz w:val="32"/>
      <w:lang w:eastAsia="en-US"/>
    </w:rPr>
  </w:style>
  <w:style w:type="character" w:customStyle="1" w:styleId="Heading3Char">
    <w:name w:val="Heading 3 Char"/>
    <w:basedOn w:val="DefaultParagraphFont"/>
    <w:link w:val="Heading3"/>
    <w:uiPriority w:val="99"/>
    <w:semiHidden/>
    <w:locked/>
    <w:rsid w:val="005B6C0B"/>
    <w:rPr>
      <w:rFonts w:ascii="Cambria" w:hAnsi="Cambria"/>
      <w:b/>
      <w:sz w:val="26"/>
      <w:lang w:eastAsia="en-US"/>
    </w:rPr>
  </w:style>
  <w:style w:type="paragraph" w:customStyle="1" w:styleId="121">
    <w:name w:val="Средняя сетка 1 — акцент 21"/>
    <w:basedOn w:val="Normal"/>
    <w:uiPriority w:val="99"/>
    <w:rsid w:val="00144226"/>
    <w:pPr>
      <w:ind w:left="720"/>
      <w:contextualSpacing/>
    </w:pPr>
  </w:style>
  <w:style w:type="table" w:styleId="MediumGrid2-Accent6">
    <w:name w:val="Medium Grid 2 Accent 6"/>
    <w:basedOn w:val="TableNormal"/>
    <w:uiPriority w:val="99"/>
    <w:rsid w:val="00144226"/>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8865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88651"/>
      </w:tcPr>
    </w:tblStylePr>
    <w:tblStylePr w:type="lastCol">
      <w:rPr>
        <w:rFonts w:cs="Times New Roman"/>
        <w:b/>
        <w:bCs/>
        <w:color w:val="FFFFFF"/>
      </w:rPr>
      <w:tblPr/>
      <w:tcPr>
        <w:tcBorders>
          <w:left w:val="nil"/>
          <w:right w:val="nil"/>
          <w:insideH w:val="nil"/>
          <w:insideV w:val="nil"/>
        </w:tcBorders>
        <w:shd w:val="clear" w:color="auto" w:fill="E88651"/>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rsid w:val="00144226"/>
    <w:pPr>
      <w:tabs>
        <w:tab w:val="center" w:pos="4677"/>
        <w:tab w:val="right" w:pos="9355"/>
      </w:tabs>
      <w:spacing w:after="0" w:line="240" w:lineRule="auto"/>
    </w:pPr>
    <w:rPr>
      <w:sz w:val="20"/>
      <w:szCs w:val="20"/>
      <w:lang w:val="en-US"/>
    </w:rPr>
  </w:style>
  <w:style w:type="character" w:customStyle="1" w:styleId="HeaderChar">
    <w:name w:val="Header Char"/>
    <w:basedOn w:val="DefaultParagraphFont"/>
    <w:link w:val="Header"/>
    <w:uiPriority w:val="99"/>
    <w:locked/>
    <w:rsid w:val="00144226"/>
    <w:rPr>
      <w:rFonts w:ascii="Calibri" w:eastAsia="Times New Roman" w:hAnsi="Calibri"/>
    </w:rPr>
  </w:style>
  <w:style w:type="paragraph" w:styleId="Footer">
    <w:name w:val="footer"/>
    <w:basedOn w:val="Normal"/>
    <w:link w:val="FooterChar"/>
    <w:uiPriority w:val="99"/>
    <w:rsid w:val="00144226"/>
    <w:pPr>
      <w:tabs>
        <w:tab w:val="center" w:pos="4677"/>
        <w:tab w:val="right" w:pos="9355"/>
      </w:tabs>
      <w:spacing w:after="0" w:line="240" w:lineRule="auto"/>
    </w:pPr>
    <w:rPr>
      <w:sz w:val="20"/>
      <w:szCs w:val="20"/>
      <w:lang w:val="en-US"/>
    </w:rPr>
  </w:style>
  <w:style w:type="character" w:customStyle="1" w:styleId="FooterChar">
    <w:name w:val="Footer Char"/>
    <w:basedOn w:val="DefaultParagraphFont"/>
    <w:link w:val="Footer"/>
    <w:uiPriority w:val="99"/>
    <w:locked/>
    <w:rsid w:val="00144226"/>
    <w:rPr>
      <w:rFonts w:ascii="Calibri" w:eastAsia="Times New Roman" w:hAnsi="Calibri"/>
    </w:rPr>
  </w:style>
  <w:style w:type="paragraph" w:styleId="BalloonText">
    <w:name w:val="Balloon Text"/>
    <w:basedOn w:val="Normal"/>
    <w:link w:val="BalloonTextChar"/>
    <w:uiPriority w:val="99"/>
    <w:semiHidden/>
    <w:rsid w:val="00144226"/>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144226"/>
    <w:rPr>
      <w:rFonts w:ascii="Tahoma" w:eastAsia="Times New Roman" w:hAnsi="Tahoma"/>
      <w:sz w:val="16"/>
    </w:rPr>
  </w:style>
  <w:style w:type="table" w:styleId="MediumList1-Accent3">
    <w:name w:val="Medium List 1 Accent 3"/>
    <w:basedOn w:val="TableNormal"/>
    <w:uiPriority w:val="99"/>
    <w:rsid w:val="000D3332"/>
    <w:rPr>
      <w:sz w:val="20"/>
      <w:szCs w:val="20"/>
    </w:rPr>
    <w:tblPr>
      <w:tblStyleRowBandSize w:val="1"/>
      <w:tblStyleColBandSize w:val="1"/>
      <w:tblInd w:w="0" w:type="dxa"/>
      <w:tblBorders>
        <w:top w:val="single" w:sz="8" w:space="0" w:color="60B5CC"/>
        <w:left w:val="single" w:sz="8" w:space="0" w:color="60B5CC"/>
        <w:bottom w:val="single" w:sz="8" w:space="0" w:color="60B5CC"/>
        <w:right w:val="single" w:sz="8" w:space="0" w:color="60B5CC"/>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60B5CC"/>
      </w:tcPr>
    </w:tblStylePr>
    <w:tblStylePr w:type="lastRow">
      <w:pPr>
        <w:spacing w:before="0" w:after="0"/>
      </w:pPr>
      <w:rPr>
        <w:rFonts w:cs="Times New Roman"/>
        <w:b/>
        <w:bCs/>
      </w:rPr>
      <w:tblPr/>
      <w:tcPr>
        <w:tcBorders>
          <w:top w:val="double" w:sz="6" w:space="0" w:color="60B5CC"/>
          <w:left w:val="single" w:sz="8" w:space="0" w:color="60B5CC"/>
          <w:bottom w:val="single" w:sz="8" w:space="0" w:color="60B5CC"/>
          <w:right w:val="single" w:sz="8" w:space="0" w:color="60B5C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0B5CC"/>
          <w:left w:val="single" w:sz="8" w:space="0" w:color="60B5CC"/>
          <w:bottom w:val="single" w:sz="8" w:space="0" w:color="60B5CC"/>
          <w:right w:val="single" w:sz="8" w:space="0" w:color="60B5CC"/>
        </w:tcBorders>
      </w:tcPr>
    </w:tblStylePr>
    <w:tblStylePr w:type="band1Horz">
      <w:rPr>
        <w:rFonts w:cs="Times New Roman"/>
      </w:rPr>
      <w:tblPr/>
      <w:tcPr>
        <w:tcBorders>
          <w:top w:val="single" w:sz="8" w:space="0" w:color="60B5CC"/>
          <w:left w:val="single" w:sz="8" w:space="0" w:color="60B5CC"/>
          <w:bottom w:val="single" w:sz="8" w:space="0" w:color="60B5CC"/>
          <w:right w:val="single" w:sz="8" w:space="0" w:color="60B5CC"/>
        </w:tcBorders>
      </w:tcPr>
    </w:tblStylePr>
  </w:style>
  <w:style w:type="table" w:styleId="DarkList">
    <w:name w:val="Dark List"/>
    <w:basedOn w:val="TableNormal"/>
    <w:uiPriority w:val="99"/>
    <w:rsid w:val="000D3332"/>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99"/>
    <w:rsid w:val="00232B8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1-Accent2">
    <w:name w:val="Medium Shading 1 Accent 2"/>
    <w:basedOn w:val="TableNormal"/>
    <w:uiPriority w:val="99"/>
    <w:rsid w:val="00232B83"/>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Emphasis">
    <w:name w:val="Emphasis"/>
    <w:basedOn w:val="DefaultParagraphFont"/>
    <w:uiPriority w:val="99"/>
    <w:qFormat/>
    <w:rsid w:val="0051181C"/>
    <w:rPr>
      <w:rFonts w:cs="Times New Roman"/>
      <w:i/>
    </w:rPr>
  </w:style>
  <w:style w:type="table" w:styleId="TableGrid">
    <w:name w:val="Table Grid"/>
    <w:basedOn w:val="TableNormal"/>
    <w:uiPriority w:val="99"/>
    <w:rsid w:val="00C06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E1654"/>
  </w:style>
  <w:style w:type="paragraph" w:styleId="ListParagraph">
    <w:name w:val="List Paragraph"/>
    <w:basedOn w:val="Normal"/>
    <w:uiPriority w:val="99"/>
    <w:qFormat/>
    <w:rsid w:val="004A1D9A"/>
    <w:pPr>
      <w:ind w:left="720"/>
      <w:contextualSpacing/>
    </w:pPr>
  </w:style>
  <w:style w:type="paragraph" w:styleId="NoSpacing">
    <w:name w:val="No Spacing"/>
    <w:uiPriority w:val="99"/>
    <w:qFormat/>
    <w:rsid w:val="00C17E8A"/>
    <w:rPr>
      <w:lang w:val="ru-RU"/>
    </w:rPr>
  </w:style>
  <w:style w:type="paragraph" w:styleId="Revision">
    <w:name w:val="Revision"/>
    <w:hidden/>
    <w:uiPriority w:val="99"/>
    <w:semiHidden/>
    <w:rsid w:val="00014305"/>
    <w:rPr>
      <w:lang w:val="ru-RU"/>
    </w:rPr>
  </w:style>
  <w:style w:type="character" w:customStyle="1" w:styleId="news-announce4">
    <w:name w:val="news-announce4"/>
    <w:basedOn w:val="DefaultParagraphFont"/>
    <w:uiPriority w:val="99"/>
    <w:rsid w:val="002C0EF5"/>
    <w:rPr>
      <w:rFonts w:cs="Times New Roman"/>
    </w:rPr>
  </w:style>
  <w:style w:type="paragraph" w:customStyle="1" w:styleId="1">
    <w:name w:val="Абзац списка1"/>
    <w:basedOn w:val="Normal"/>
    <w:uiPriority w:val="99"/>
    <w:rsid w:val="009D59AE"/>
    <w:pPr>
      <w:suppressAutoHyphens/>
      <w:spacing w:after="0" w:line="100" w:lineRule="atLeast"/>
      <w:ind w:left="720"/>
    </w:pPr>
    <w:rPr>
      <w:rFonts w:ascii="Times New Roman" w:eastAsia="MS Mincho" w:hAnsi="Times New Roman"/>
      <w:b/>
      <w:kern w:val="1"/>
      <w:sz w:val="28"/>
      <w:szCs w:val="28"/>
      <w:lang w:val="de-DE" w:eastAsia="ar-SA"/>
    </w:rPr>
  </w:style>
  <w:style w:type="paragraph" w:styleId="List">
    <w:name w:val="List"/>
    <w:basedOn w:val="BodyText"/>
    <w:uiPriority w:val="99"/>
    <w:rsid w:val="00032B66"/>
    <w:pPr>
      <w:widowControl w:val="0"/>
      <w:suppressAutoHyphens/>
      <w:spacing w:line="240" w:lineRule="auto"/>
    </w:pPr>
    <w:rPr>
      <w:rFonts w:ascii="Arial" w:eastAsia="SimSun" w:hAnsi="Arial" w:cs="Mangal"/>
      <w:kern w:val="1"/>
      <w:sz w:val="20"/>
      <w:szCs w:val="24"/>
      <w:lang w:eastAsia="hi-IN" w:bidi="hi-IN"/>
    </w:rPr>
  </w:style>
  <w:style w:type="paragraph" w:styleId="BodyText">
    <w:name w:val="Body Text"/>
    <w:basedOn w:val="Normal"/>
    <w:link w:val="BodyTextChar"/>
    <w:uiPriority w:val="99"/>
    <w:semiHidden/>
    <w:rsid w:val="00032B66"/>
    <w:pPr>
      <w:spacing w:after="120"/>
    </w:pPr>
  </w:style>
  <w:style w:type="character" w:customStyle="1" w:styleId="BodyTextChar">
    <w:name w:val="Body Text Char"/>
    <w:basedOn w:val="DefaultParagraphFont"/>
    <w:link w:val="BodyText"/>
    <w:uiPriority w:val="99"/>
    <w:semiHidden/>
    <w:locked/>
    <w:rsid w:val="00032B66"/>
    <w:rPr>
      <w:rFonts w:cs="Times New Roman"/>
      <w:sz w:val="22"/>
      <w:szCs w:val="22"/>
      <w:lang w:eastAsia="en-US"/>
    </w:rPr>
  </w:style>
  <w:style w:type="paragraph" w:customStyle="1" w:styleId="2-41">
    <w:name w:val="Средний список 2 - Акцент 41"/>
    <w:basedOn w:val="Normal"/>
    <w:uiPriority w:val="99"/>
    <w:rsid w:val="00207F77"/>
    <w:pPr>
      <w:ind w:left="720"/>
      <w:contextualSpacing/>
    </w:pPr>
  </w:style>
  <w:style w:type="paragraph" w:customStyle="1" w:styleId="Default">
    <w:name w:val="Default"/>
    <w:uiPriority w:val="99"/>
    <w:rsid w:val="001D2D0B"/>
    <w:pPr>
      <w:autoSpaceDE w:val="0"/>
      <w:autoSpaceDN w:val="0"/>
      <w:adjustRightInd w:val="0"/>
    </w:pPr>
    <w:rPr>
      <w:color w:val="000000"/>
      <w:sz w:val="24"/>
      <w:szCs w:val="24"/>
      <w:lang w:val="ru-RU" w:eastAsia="ru-RU"/>
    </w:rPr>
  </w:style>
  <w:style w:type="paragraph" w:styleId="NormalWeb">
    <w:name w:val="Normal (Web)"/>
    <w:basedOn w:val="Normal"/>
    <w:uiPriority w:val="99"/>
    <w:rsid w:val="00311169"/>
    <w:pPr>
      <w:spacing w:before="100" w:beforeAutospacing="1" w:after="100" w:afterAutospacing="1" w:line="240" w:lineRule="auto"/>
    </w:pPr>
    <w:rPr>
      <w:rFonts w:ascii="Times New Roman" w:eastAsia="Times New Roman" w:hAnsi="Times New Roman"/>
      <w:sz w:val="24"/>
      <w:szCs w:val="24"/>
      <w:lang w:eastAsia="ru-RU"/>
    </w:rPr>
  </w:style>
  <w:style w:type="character" w:styleId="CommentReference">
    <w:name w:val="annotation reference"/>
    <w:basedOn w:val="DefaultParagraphFont"/>
    <w:uiPriority w:val="99"/>
    <w:semiHidden/>
    <w:rsid w:val="00EA59D5"/>
    <w:rPr>
      <w:rFonts w:cs="Times New Roman"/>
      <w:sz w:val="16"/>
      <w:szCs w:val="16"/>
    </w:rPr>
  </w:style>
  <w:style w:type="paragraph" w:styleId="CommentText">
    <w:name w:val="annotation text"/>
    <w:basedOn w:val="Normal"/>
    <w:link w:val="CommentTextChar"/>
    <w:uiPriority w:val="99"/>
    <w:semiHidden/>
    <w:rsid w:val="00EA59D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A59D5"/>
    <w:rPr>
      <w:rFonts w:cs="Times New Roman"/>
      <w:lang w:eastAsia="en-US"/>
    </w:rPr>
  </w:style>
  <w:style w:type="paragraph" w:styleId="CommentSubject">
    <w:name w:val="annotation subject"/>
    <w:basedOn w:val="CommentText"/>
    <w:next w:val="CommentText"/>
    <w:link w:val="CommentSubjectChar"/>
    <w:uiPriority w:val="99"/>
    <w:semiHidden/>
    <w:rsid w:val="00EA59D5"/>
    <w:rPr>
      <w:b/>
      <w:bCs/>
    </w:rPr>
  </w:style>
  <w:style w:type="character" w:customStyle="1" w:styleId="CommentSubjectChar">
    <w:name w:val="Comment Subject Char"/>
    <w:basedOn w:val="CommentTextChar"/>
    <w:link w:val="CommentSubject"/>
    <w:uiPriority w:val="99"/>
    <w:semiHidden/>
    <w:locked/>
    <w:rsid w:val="00EA59D5"/>
    <w:rPr>
      <w:b/>
      <w:bCs/>
    </w:rPr>
  </w:style>
</w:styles>
</file>

<file path=word/webSettings.xml><?xml version="1.0" encoding="utf-8"?>
<w:webSettings xmlns:r="http://schemas.openxmlformats.org/officeDocument/2006/relationships" xmlns:w="http://schemas.openxmlformats.org/wordprocessingml/2006/main">
  <w:divs>
    <w:div w:id="804662016">
      <w:marLeft w:val="0"/>
      <w:marRight w:val="0"/>
      <w:marTop w:val="0"/>
      <w:marBottom w:val="0"/>
      <w:divBdr>
        <w:top w:val="none" w:sz="0" w:space="0" w:color="auto"/>
        <w:left w:val="none" w:sz="0" w:space="0" w:color="auto"/>
        <w:bottom w:val="none" w:sz="0" w:space="0" w:color="auto"/>
        <w:right w:val="none" w:sz="0" w:space="0" w:color="auto"/>
      </w:divBdr>
    </w:div>
    <w:div w:id="804662017">
      <w:marLeft w:val="0"/>
      <w:marRight w:val="0"/>
      <w:marTop w:val="0"/>
      <w:marBottom w:val="0"/>
      <w:divBdr>
        <w:top w:val="none" w:sz="0" w:space="0" w:color="auto"/>
        <w:left w:val="none" w:sz="0" w:space="0" w:color="auto"/>
        <w:bottom w:val="none" w:sz="0" w:space="0" w:color="auto"/>
        <w:right w:val="none" w:sz="0" w:space="0" w:color="auto"/>
      </w:divBdr>
    </w:div>
    <w:div w:id="804662018">
      <w:marLeft w:val="0"/>
      <w:marRight w:val="0"/>
      <w:marTop w:val="0"/>
      <w:marBottom w:val="0"/>
      <w:divBdr>
        <w:top w:val="none" w:sz="0" w:space="0" w:color="auto"/>
        <w:left w:val="none" w:sz="0" w:space="0" w:color="auto"/>
        <w:bottom w:val="none" w:sz="0" w:space="0" w:color="auto"/>
        <w:right w:val="none" w:sz="0" w:space="0" w:color="auto"/>
      </w:divBdr>
    </w:div>
    <w:div w:id="804662019">
      <w:marLeft w:val="0"/>
      <w:marRight w:val="0"/>
      <w:marTop w:val="0"/>
      <w:marBottom w:val="0"/>
      <w:divBdr>
        <w:top w:val="none" w:sz="0" w:space="0" w:color="auto"/>
        <w:left w:val="none" w:sz="0" w:space="0" w:color="auto"/>
        <w:bottom w:val="none" w:sz="0" w:space="0" w:color="auto"/>
        <w:right w:val="none" w:sz="0" w:space="0" w:color="auto"/>
      </w:divBdr>
    </w:div>
    <w:div w:id="804662020">
      <w:marLeft w:val="0"/>
      <w:marRight w:val="0"/>
      <w:marTop w:val="0"/>
      <w:marBottom w:val="0"/>
      <w:divBdr>
        <w:top w:val="none" w:sz="0" w:space="0" w:color="auto"/>
        <w:left w:val="none" w:sz="0" w:space="0" w:color="auto"/>
        <w:bottom w:val="none" w:sz="0" w:space="0" w:color="auto"/>
        <w:right w:val="none" w:sz="0" w:space="0" w:color="auto"/>
      </w:divBdr>
    </w:div>
    <w:div w:id="804662021">
      <w:marLeft w:val="0"/>
      <w:marRight w:val="0"/>
      <w:marTop w:val="0"/>
      <w:marBottom w:val="0"/>
      <w:divBdr>
        <w:top w:val="none" w:sz="0" w:space="0" w:color="auto"/>
        <w:left w:val="none" w:sz="0" w:space="0" w:color="auto"/>
        <w:bottom w:val="none" w:sz="0" w:space="0" w:color="auto"/>
        <w:right w:val="none" w:sz="0" w:space="0" w:color="auto"/>
      </w:divBdr>
    </w:div>
    <w:div w:id="804662022">
      <w:marLeft w:val="0"/>
      <w:marRight w:val="0"/>
      <w:marTop w:val="0"/>
      <w:marBottom w:val="0"/>
      <w:divBdr>
        <w:top w:val="none" w:sz="0" w:space="0" w:color="auto"/>
        <w:left w:val="none" w:sz="0" w:space="0" w:color="auto"/>
        <w:bottom w:val="none" w:sz="0" w:space="0" w:color="auto"/>
        <w:right w:val="none" w:sz="0" w:space="0" w:color="auto"/>
      </w:divBdr>
    </w:div>
    <w:div w:id="804662023">
      <w:marLeft w:val="0"/>
      <w:marRight w:val="0"/>
      <w:marTop w:val="0"/>
      <w:marBottom w:val="0"/>
      <w:divBdr>
        <w:top w:val="none" w:sz="0" w:space="0" w:color="auto"/>
        <w:left w:val="none" w:sz="0" w:space="0" w:color="auto"/>
        <w:bottom w:val="none" w:sz="0" w:space="0" w:color="auto"/>
        <w:right w:val="none" w:sz="0" w:space="0" w:color="auto"/>
      </w:divBdr>
    </w:div>
    <w:div w:id="804662024">
      <w:marLeft w:val="0"/>
      <w:marRight w:val="0"/>
      <w:marTop w:val="0"/>
      <w:marBottom w:val="0"/>
      <w:divBdr>
        <w:top w:val="none" w:sz="0" w:space="0" w:color="auto"/>
        <w:left w:val="none" w:sz="0" w:space="0" w:color="auto"/>
        <w:bottom w:val="none" w:sz="0" w:space="0" w:color="auto"/>
        <w:right w:val="none" w:sz="0" w:space="0" w:color="auto"/>
      </w:divBdr>
    </w:div>
    <w:div w:id="804662025">
      <w:marLeft w:val="0"/>
      <w:marRight w:val="0"/>
      <w:marTop w:val="0"/>
      <w:marBottom w:val="0"/>
      <w:divBdr>
        <w:top w:val="none" w:sz="0" w:space="0" w:color="auto"/>
        <w:left w:val="none" w:sz="0" w:space="0" w:color="auto"/>
        <w:bottom w:val="none" w:sz="0" w:space="0" w:color="auto"/>
        <w:right w:val="none" w:sz="0" w:space="0" w:color="auto"/>
      </w:divBdr>
    </w:div>
    <w:div w:id="804662026">
      <w:marLeft w:val="0"/>
      <w:marRight w:val="0"/>
      <w:marTop w:val="0"/>
      <w:marBottom w:val="0"/>
      <w:divBdr>
        <w:top w:val="none" w:sz="0" w:space="0" w:color="auto"/>
        <w:left w:val="none" w:sz="0" w:space="0" w:color="auto"/>
        <w:bottom w:val="none" w:sz="0" w:space="0" w:color="auto"/>
        <w:right w:val="none" w:sz="0" w:space="0" w:color="auto"/>
      </w:divBdr>
    </w:div>
    <w:div w:id="804662027">
      <w:marLeft w:val="0"/>
      <w:marRight w:val="0"/>
      <w:marTop w:val="0"/>
      <w:marBottom w:val="0"/>
      <w:divBdr>
        <w:top w:val="none" w:sz="0" w:space="0" w:color="auto"/>
        <w:left w:val="none" w:sz="0" w:space="0" w:color="auto"/>
        <w:bottom w:val="none" w:sz="0" w:space="0" w:color="auto"/>
        <w:right w:val="none" w:sz="0" w:space="0" w:color="auto"/>
      </w:divBdr>
    </w:div>
    <w:div w:id="804662028">
      <w:marLeft w:val="0"/>
      <w:marRight w:val="0"/>
      <w:marTop w:val="0"/>
      <w:marBottom w:val="0"/>
      <w:divBdr>
        <w:top w:val="none" w:sz="0" w:space="0" w:color="auto"/>
        <w:left w:val="none" w:sz="0" w:space="0" w:color="auto"/>
        <w:bottom w:val="none" w:sz="0" w:space="0" w:color="auto"/>
        <w:right w:val="none" w:sz="0" w:space="0" w:color="auto"/>
      </w:divBdr>
    </w:div>
    <w:div w:id="804662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4652</Words>
  <Characters>26521</Characters>
  <Application>Microsoft Office Outlook</Application>
  <DocSecurity>0</DocSecurity>
  <Lines>0</Lines>
  <Paragraphs>0</Paragraphs>
  <ScaleCrop>false</ScaleCrop>
  <Company>Expoforum JSC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Любимова Анжела</dc:creator>
  <cp:keywords/>
  <dc:description/>
  <cp:lastModifiedBy>nurengiz</cp:lastModifiedBy>
  <cp:revision>2</cp:revision>
  <cp:lastPrinted>2013-06-13T10:44:00Z</cp:lastPrinted>
  <dcterms:created xsi:type="dcterms:W3CDTF">2013-07-01T09:31:00Z</dcterms:created>
  <dcterms:modified xsi:type="dcterms:W3CDTF">2013-07-01T09:31:00Z</dcterms:modified>
</cp:coreProperties>
</file>