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8" w:rsidRPr="00F34228" w:rsidRDefault="00F34228" w:rsidP="004453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F34228">
        <w:rPr>
          <w:rFonts w:asciiTheme="majorBidi" w:hAnsiTheme="majorBidi" w:cstheme="majorBidi"/>
          <w:b/>
          <w:bCs/>
          <w:sz w:val="24"/>
          <w:szCs w:val="24"/>
        </w:rPr>
        <w:t>BELEDİYE – SPOR VE GENÇLİK</w:t>
      </w:r>
    </w:p>
    <w:p w:rsidR="00F34228" w:rsidRDefault="00F34228" w:rsidP="004453FA">
      <w:pPr>
        <w:spacing w:after="0" w:line="240" w:lineRule="auto"/>
        <w:jc w:val="center"/>
      </w:pPr>
    </w:p>
    <w:p w:rsidR="007B6270" w:rsidRDefault="00F34228" w:rsidP="004453FA">
      <w:pPr>
        <w:spacing w:after="0" w:line="240" w:lineRule="auto"/>
      </w:pPr>
      <w:r>
        <w:t>Kurum: Basra Valiliği/ Hükümet Sözleşmeleri Müdürlüğü</w:t>
      </w:r>
    </w:p>
    <w:p w:rsidR="00F34228" w:rsidRDefault="00F34228" w:rsidP="004453FA">
      <w:pPr>
        <w:spacing w:after="0" w:line="240" w:lineRule="auto"/>
      </w:pPr>
      <w:r>
        <w:t>İhale: Mithak mahallesindeki yollara asfalt döşemek</w:t>
      </w:r>
    </w:p>
    <w:p w:rsidR="00F34228" w:rsidRDefault="00F34228" w:rsidP="004453FA">
      <w:pPr>
        <w:spacing w:after="0" w:line="240" w:lineRule="auto"/>
      </w:pPr>
      <w:r>
        <w:t>İhale No.: 19003</w:t>
      </w:r>
      <w:r w:rsidR="0048407C">
        <w:t>/ 40 Belediye</w:t>
      </w:r>
    </w:p>
    <w:p w:rsidR="00F34228" w:rsidRDefault="00F34228" w:rsidP="004453FA">
      <w:pPr>
        <w:spacing w:after="0" w:line="240" w:lineRule="auto"/>
      </w:pPr>
      <w:r>
        <w:t>Son Başvuru Tarihi: 04.10.2012</w:t>
      </w:r>
    </w:p>
    <w:p w:rsidR="00F34228" w:rsidRDefault="00F34228" w:rsidP="004453FA">
      <w:pPr>
        <w:spacing w:after="0" w:line="240" w:lineRule="auto"/>
      </w:pPr>
      <w:r>
        <w:t xml:space="preserve">İletişim: </w:t>
      </w:r>
      <w:hyperlink r:id="rId5" w:history="1">
        <w:r w:rsidRPr="0062402E">
          <w:rPr>
            <w:rStyle w:val="Hyperlink"/>
          </w:rPr>
          <w:t>contracts@basra.gov.iq</w:t>
        </w:r>
      </w:hyperlink>
      <w:r>
        <w:t xml:space="preserve"> </w:t>
      </w:r>
    </w:p>
    <w:p w:rsidR="00F34228" w:rsidRDefault="00217499" w:rsidP="004453FA">
      <w:pPr>
        <w:tabs>
          <w:tab w:val="left" w:pos="788"/>
        </w:tabs>
        <w:spacing w:after="0" w:line="240" w:lineRule="auto"/>
      </w:pPr>
      <w:r>
        <w:t xml:space="preserve">               </w:t>
      </w:r>
      <w:hyperlink r:id="rId6" w:history="1">
        <w:r w:rsidR="004453FA">
          <w:rPr>
            <w:rStyle w:val="Hyperlink"/>
          </w:rPr>
          <w:t>i</w:t>
        </w:r>
        <w:r w:rsidR="004453FA" w:rsidRPr="0062402E">
          <w:rPr>
            <w:rStyle w:val="Hyperlink"/>
          </w:rPr>
          <w:t>cu_basrah@yahoo.com</w:t>
        </w:r>
      </w:hyperlink>
    </w:p>
    <w:p w:rsidR="00217499" w:rsidRDefault="00217499" w:rsidP="004453FA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4E2E" wp14:editId="4141EDD0">
                <wp:simplePos x="0" y="0"/>
                <wp:positionH relativeFrom="column">
                  <wp:posOffset>5715</wp:posOffset>
                </wp:positionH>
                <wp:positionV relativeFrom="paragraph">
                  <wp:posOffset>49266</wp:posOffset>
                </wp:positionV>
                <wp:extent cx="574484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9pt" to="45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FxwQEAAMgDAAAOAAAAZHJzL2Uyb0RvYy54bWysU12P0zAQfEfiP1h+p0lPLVdFTe+hJ3hB&#10;UHHcD/A568bCX1qbJv33rJ02hwAhdLoXN7ZnZnfG2+3daA07AUbtXcuXi5ozcNJ32h1b/vjtw7sN&#10;ZzEJ1wnjHbT8DJHf7d6+2Q6hgRvfe9MBMhJxsRlCy/uUQlNVUfZgRVz4AI4ulUcrEm3xWHUoBlK3&#10;prqp6/fV4LEL6CXESKf30yXfFX2lQKYvSkVIzLScektlxbI+5bXabUVzRBF6LS9tiBd0YYV2VHSW&#10;uhdJsB+o/5CyWqKPXqWF9LbySmkJxQO5Wda/uXnoRYDihcKJYY4pvp6s/Hw6INMdvR1nTlh6ooeE&#10;Qh/7xPbeOQrQI1vmnIYQG4Lv3QEvuxgOmE2PCm3+JTtsLNme52xhTEzS4fp2tdqs1pzJ6131TAwY&#10;00fwluWPlhvtsm3RiNOnmKgYQa+QfGwcG6jh9eZ2nRurcmdTL+UrnQ1MsK+gyBtVXxa5MlWwN8hO&#10;guah+158kbhxhMwUpY2ZSfW/SRdspkGZtP8lzuhS0bs0E612Hv9WNY3XVtWEv7qevGbbT747l5cp&#10;cdC4lNguo53n8dd9oT//AXc/AQAA//8DAFBLAwQUAAYACAAAACEABtxj+tcAAAAEAQAADwAAAGRy&#10;cy9kb3ducmV2LnhtbEyOwU7DMBBE70j8g7VI3KhTJAoNcSpUCVWcIlq4b+NtHBGv09hN079n4QLH&#10;0YzevGI1+U6NNMQ2sIH5LANFXAfbcmPgY/d69wQqJmSLXWAycKEIq/L6qsDchjO/07hNjRIIxxwN&#10;uJT6XOtYO/IYZ6Enlu4QBo9J4tBoO+BZ4L7T91m20B5blgeHPa0d1V/bkzew3mwuh7dKh6qeU4vV&#10;eEzu82jM7c308gwq0ZT+xvCjL+pQitM+nNhG1RlYys7Ao+hLucweFqD2v1mXhf4vX34DAAD//wMA&#10;UEsBAi0AFAAGAAgAAAAhALaDOJL+AAAA4QEAABMAAAAAAAAAAAAAAAAAAAAAAFtDb250ZW50X1R5&#10;cGVzXS54bWxQSwECLQAUAAYACAAAACEAOP0h/9YAAACUAQAACwAAAAAAAAAAAAAAAAAvAQAAX3Jl&#10;bHMvLnJlbHNQSwECLQAUAAYACAAAACEA2AgRccEBAADIAwAADgAAAAAAAAAAAAAAAAAuAgAAZHJz&#10;L2Uyb0RvYy54bWxQSwECLQAUAAYACAAAACEABtxj+tcAAAAEAQAADwAAAAAAAAAAAAAAAAAbBAAA&#10;ZHJzL2Rvd25yZXYueG1sUEsFBgAAAAAEAAQA8wAAAB8FAAAAAA==&#10;" strokecolor="black [3040]" strokeweight="1.25pt"/>
            </w:pict>
          </mc:Fallback>
        </mc:AlternateContent>
      </w:r>
    </w:p>
    <w:p w:rsidR="00F34228" w:rsidRDefault="00F34228" w:rsidP="004453FA">
      <w:pPr>
        <w:spacing w:after="0" w:line="240" w:lineRule="auto"/>
      </w:pPr>
      <w:r>
        <w:t>Kurum: Basra Valiliği/ Hükümet Sözleşmeleri Müdürlüğü</w:t>
      </w:r>
    </w:p>
    <w:p w:rsidR="00F34228" w:rsidRDefault="00F34228" w:rsidP="004453FA">
      <w:pPr>
        <w:spacing w:after="0" w:line="240" w:lineRule="auto"/>
      </w:pPr>
      <w:r>
        <w:t xml:space="preserve">İhale: </w:t>
      </w:r>
      <w:r w:rsidR="0048407C">
        <w:t xml:space="preserve">İmam Sadık kasabasında çok amaçlı spor salonu </w:t>
      </w:r>
    </w:p>
    <w:p w:rsidR="00F34228" w:rsidRDefault="00F34228" w:rsidP="004453FA">
      <w:pPr>
        <w:spacing w:after="0" w:line="240" w:lineRule="auto"/>
      </w:pPr>
      <w:r>
        <w:t xml:space="preserve">İhale No.: 19003 / </w:t>
      </w:r>
      <w:r w:rsidR="0048407C">
        <w:t>4 Gençlik ve Spor</w:t>
      </w:r>
    </w:p>
    <w:p w:rsidR="00F34228" w:rsidRDefault="00F34228" w:rsidP="004453FA">
      <w:pPr>
        <w:spacing w:after="0" w:line="240" w:lineRule="auto"/>
      </w:pPr>
      <w:r>
        <w:t>Son Başvuru Tarihi: 04.10.2012</w:t>
      </w:r>
    </w:p>
    <w:p w:rsidR="00F34228" w:rsidRDefault="00F34228" w:rsidP="004453FA">
      <w:pPr>
        <w:spacing w:after="0" w:line="240" w:lineRule="auto"/>
      </w:pPr>
      <w:r>
        <w:t xml:space="preserve">İletişim: </w:t>
      </w:r>
      <w:hyperlink r:id="rId7" w:history="1">
        <w:r w:rsidRPr="0062402E">
          <w:rPr>
            <w:rStyle w:val="Hyperlink"/>
          </w:rPr>
          <w:t>contracts@basra.gov.iq</w:t>
        </w:r>
      </w:hyperlink>
      <w:r>
        <w:t xml:space="preserve"> </w:t>
      </w:r>
    </w:p>
    <w:p w:rsidR="0048407C" w:rsidRDefault="004453FA" w:rsidP="004453FA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CB2D4" wp14:editId="32D53A05">
                <wp:simplePos x="0" y="0"/>
                <wp:positionH relativeFrom="column">
                  <wp:posOffset>2540</wp:posOffset>
                </wp:positionH>
                <wp:positionV relativeFrom="paragraph">
                  <wp:posOffset>216487</wp:posOffset>
                </wp:positionV>
                <wp:extent cx="5745192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19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7jwAEAAMgDAAAOAAAAZHJzL2Uyb0RvYy54bWysU8GO0zAQvSPxD5bvNElF2SVquoeu4IKg&#10;YpcP8Dp2Y2F7rLFp0r9n7LRZBAghxMWJ7ffezHuZbO8mZ9lJYTTgO96sas6Ul9Abf+z4l8d3r245&#10;i0n4XljwquNnFfnd7uWL7RhatYYBbK+QkYiP7Rg6PqQU2qqKclBOxBUE5elSAzqRaIvHqkcxkrqz&#10;1bqu31QjYB8QpIqRTu/nS74r+lormT5pHVVituPUWyorlvUpr9VuK9ojijAYeWlD/EMXThhPRRep&#10;e5EE+4bmFylnJEIEnVYSXAVaG6mKB3LT1D+5eRhEUMULhRPDElP8f7Ly4+mAzPQdX3PmhaNP9JBQ&#10;mOOQ2B68pwAB2TrnNIbYEnzvD3jZxXDAbHrS6PKT7LCpZHteslVTYpIONzevN81bKiKvd9UzMWBM&#10;7xU4ll86bo3PtkUrTh9iomIEvULysfVspGHb3N5scmNV7mzupbyls1Uz7LPS5I2qN0WuTJXaW2Qn&#10;QfPQf20KPQsSMlO0sXYh1X8mXbCZpsqk/S1xQZeK4NNCdMYD/q5qmq6t6hl/dT17zbafoD+XL1Pi&#10;oHEpsV1GO8/jj/tCf/4Bd98BAAD//wMAUEsDBBQABgAIAAAAIQA7ImtT2QAAAAYBAAAPAAAAZHJz&#10;L2Rvd25yZXYueG1sTI7NTsJAFIX3Jr7D5Jqwk2kRjZROiSExhFUD6v7SuXQaO3dKZyjl7R3DQpfn&#10;J+d8+Wq0rRio941jBek0AUFcOd1wreDz4/3xFYQPyBpbx6TgSh5Wxf1djpl2F97RsA+1iCPsM1Rg&#10;QugyKX1lyKKfuo44ZkfXWwxR9rXUPV7iuG3lLElepMWG44PBjtaGqu/92SpYbzbX47aUrqxSarAc&#10;TsF8nZSaPIxvSxCBxvBXhl/8iA5FZDq4M2svWgXz2FPwNE9BxHSRPM9AHG6GLHL5H7/4AQAA//8D&#10;AFBLAQItABQABgAIAAAAIQC2gziS/gAAAOEBAAATAAAAAAAAAAAAAAAAAAAAAABbQ29udGVudF9U&#10;eXBlc10ueG1sUEsBAi0AFAAGAAgAAAAhADj9If/WAAAAlAEAAAsAAAAAAAAAAAAAAAAALwEAAF9y&#10;ZWxzLy5yZWxzUEsBAi0AFAAGAAgAAAAhAC1DTuPAAQAAyAMAAA4AAAAAAAAAAAAAAAAALgIAAGRy&#10;cy9lMm9Eb2MueG1sUEsBAi0AFAAGAAgAAAAhADsia1PZAAAABgEAAA8AAAAAAAAAAAAAAAAAGgQA&#10;AGRycy9kb3ducmV2LnhtbFBLBQYAAAAABAAEAPMAAAAgBQAAAAA=&#10;" strokecolor="black [3040]" strokeweight="1.25pt"/>
            </w:pict>
          </mc:Fallback>
        </mc:AlternateContent>
      </w:r>
      <w:r>
        <w:t xml:space="preserve">               </w:t>
      </w:r>
      <w:hyperlink r:id="rId8" w:history="1">
        <w:r w:rsidRPr="0062402E">
          <w:rPr>
            <w:rStyle w:val="Hyperlink"/>
          </w:rPr>
          <w:t>icu_basrah@yahoo.com</w:t>
        </w:r>
      </w:hyperlink>
      <w:r>
        <w:t xml:space="preserve"> </w:t>
      </w:r>
    </w:p>
    <w:p w:rsidR="00217499" w:rsidRDefault="00217499" w:rsidP="004453FA">
      <w:pPr>
        <w:spacing w:after="0" w:line="240" w:lineRule="auto"/>
      </w:pPr>
    </w:p>
    <w:p w:rsidR="00B01D03" w:rsidRDefault="00B01D03" w:rsidP="004453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1D03">
        <w:rPr>
          <w:rFonts w:asciiTheme="majorBidi" w:hAnsiTheme="majorBidi" w:cstheme="majorBidi"/>
          <w:b/>
          <w:bCs/>
          <w:sz w:val="24"/>
          <w:szCs w:val="24"/>
        </w:rPr>
        <w:t xml:space="preserve">SU – BELEDİYE </w:t>
      </w:r>
      <w:r w:rsidR="003900CF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B01D03">
        <w:rPr>
          <w:rFonts w:asciiTheme="majorBidi" w:hAnsiTheme="majorBidi" w:cstheme="majorBidi"/>
          <w:b/>
          <w:bCs/>
          <w:sz w:val="24"/>
          <w:szCs w:val="24"/>
        </w:rPr>
        <w:t xml:space="preserve"> TARIM</w:t>
      </w:r>
    </w:p>
    <w:p w:rsidR="003900CF" w:rsidRPr="00B01D03" w:rsidRDefault="003900CF" w:rsidP="004453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8407C" w:rsidRDefault="0048407C" w:rsidP="004453FA">
      <w:pPr>
        <w:spacing w:after="0" w:line="240" w:lineRule="auto"/>
      </w:pPr>
      <w:r>
        <w:t>Kurum: Basra Valiliği/ Hükümet Sözleşmeleri Müdürlüğü</w:t>
      </w:r>
    </w:p>
    <w:p w:rsidR="0048407C" w:rsidRDefault="0048407C" w:rsidP="004453FA">
      <w:pPr>
        <w:spacing w:after="0" w:line="240" w:lineRule="auto"/>
      </w:pPr>
      <w:r>
        <w:t xml:space="preserve">İhale: </w:t>
      </w:r>
      <w:r w:rsidR="00B01D03">
        <w:t>Hurma ağaçlarındaki hastalıkları gidermek</w:t>
      </w:r>
      <w:r>
        <w:t xml:space="preserve"> </w:t>
      </w:r>
    </w:p>
    <w:p w:rsidR="0048407C" w:rsidRDefault="0048407C" w:rsidP="004453FA">
      <w:pPr>
        <w:spacing w:after="0" w:line="240" w:lineRule="auto"/>
      </w:pPr>
      <w:r>
        <w:t xml:space="preserve">İhale No.: 19001 / </w:t>
      </w:r>
      <w:r w:rsidR="00B01D03">
        <w:t>2</w:t>
      </w:r>
      <w:r>
        <w:t xml:space="preserve"> </w:t>
      </w:r>
      <w:r w:rsidR="00B01D03">
        <w:t>Tarım</w:t>
      </w:r>
    </w:p>
    <w:p w:rsidR="0048407C" w:rsidRDefault="0048407C" w:rsidP="004453FA">
      <w:pPr>
        <w:spacing w:after="0" w:line="240" w:lineRule="auto"/>
      </w:pPr>
      <w:r>
        <w:t>Son Başvuru Tarihi: 04.10.2012</w:t>
      </w:r>
    </w:p>
    <w:p w:rsidR="0048407C" w:rsidRDefault="0048407C" w:rsidP="004453FA">
      <w:pPr>
        <w:spacing w:after="0" w:line="240" w:lineRule="auto"/>
      </w:pPr>
      <w:r>
        <w:t xml:space="preserve">İletişim: </w:t>
      </w:r>
      <w:hyperlink r:id="rId9" w:history="1">
        <w:r w:rsidRPr="0062402E">
          <w:rPr>
            <w:rStyle w:val="Hyperlink"/>
          </w:rPr>
          <w:t>contracts@basra.gov.iq</w:t>
        </w:r>
      </w:hyperlink>
      <w:r>
        <w:t xml:space="preserve"> </w:t>
      </w:r>
    </w:p>
    <w:p w:rsidR="00F34228" w:rsidRDefault="004453FA" w:rsidP="004453FA">
      <w:pPr>
        <w:tabs>
          <w:tab w:val="left" w:pos="761"/>
        </w:tabs>
        <w:spacing w:after="0" w:line="240" w:lineRule="auto"/>
      </w:pPr>
      <w:r>
        <w:tab/>
      </w:r>
      <w:hyperlink r:id="rId10" w:history="1">
        <w:r>
          <w:rPr>
            <w:rStyle w:val="Hyperlink"/>
          </w:rPr>
          <w:t>i</w:t>
        </w:r>
        <w:r w:rsidRPr="0062402E">
          <w:rPr>
            <w:rStyle w:val="Hyperlink"/>
          </w:rPr>
          <w:t>cu_basrah@yahoo.com</w:t>
        </w:r>
      </w:hyperlink>
    </w:p>
    <w:p w:rsidR="00217499" w:rsidRDefault="00217499" w:rsidP="004453FA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168E9" wp14:editId="34528A29">
                <wp:simplePos x="0" y="0"/>
                <wp:positionH relativeFrom="column">
                  <wp:posOffset>-40005</wp:posOffset>
                </wp:positionH>
                <wp:positionV relativeFrom="paragraph">
                  <wp:posOffset>49901</wp:posOffset>
                </wp:positionV>
                <wp:extent cx="57448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3.95pt" to="449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WVwQEAAMgDAAAOAAAAZHJzL2Uyb0RvYy54bWysU8GO0zAQvSPxD5bvNOluy1ZR0z10BRcE&#10;Fbt8gNexGwvbY41Nk/49Y6fNIkAIIS5ObL/3Zt7LZHs/OstOCqMB3/LlouZMeQmd8ceWf3l692bD&#10;WUzCd8KCVy0/q8jvd69fbYfQqBvowXYKGYn42Ayh5X1KoamqKHvlRFxAUJ4uNaATibZ4rDoUA6k7&#10;W93U9dtqAOwCglQx0unDdMl3RV9rJdMnraNKzLacektlxbI+57XabUVzRBF6Iy9tiH/owgnjqegs&#10;9SCSYN/Q/CLljESIoNNCgqtAayNV8UBulvVPbh57EVTxQuHEMMcU/5+s/Hg6IDNdy28588LRJ3pM&#10;KMyxT2wP3lOAgOw25zSE2BB87w942cVwwGx61Ojyk+ywsWR7nrNVY2KSDtd3q9VmteZMXu+qF2LA&#10;mN4rcCy/tNwan22LRpw+xETFCHqF5GPr2UDDtt7crXNjVe5s6qW8pbNVE+yz0uSNqi+LXJkqtbfI&#10;ToLmofu6LPQsSMhM0cbamVT/mXTBZpoqk/a3xBldKoJPM9EZD/i7qmm8tqon/NX15DXbfobuXL5M&#10;iYPGpcR2Ge08jz/uC/3lB9x9BwAA//8DAFBLAwQUAAYACAAAACEAzBtrStoAAAAGAQAADwAAAGRy&#10;cy9kb3ducmV2LnhtbEyOwW7CMBBE70j9B2srcQOHUtGQxkEVUoV6iqDtfYmXOGq8DrEJ4e/r9tIe&#10;RzN68/LNaFsxUO8bxwoW8wQEceV0w7WCj/fXWQrCB2SNrWNScCMPm+JukmOm3ZX3NBxCLSKEfYYK&#10;TAhdJqWvDFn0c9cRx+7keoshxr6WusdrhNtWPiTJSlpsOD4Y7GhrqPo6XKyC7W53O72V0pXVghos&#10;h3Mwn2elpvfjyzOIQGP4G8OPflSHIjod3YW1F62C2WoZlwqe1iBina7TRxDH3yyLXP7XL74BAAD/&#10;/wMAUEsBAi0AFAAGAAgAAAAhALaDOJL+AAAA4QEAABMAAAAAAAAAAAAAAAAAAAAAAFtDb250ZW50&#10;X1R5cGVzXS54bWxQSwECLQAUAAYACAAAACEAOP0h/9YAAACUAQAACwAAAAAAAAAAAAAAAAAvAQAA&#10;X3JlbHMvLnJlbHNQSwECLQAUAAYACAAAACEA0mYVlcEBAADIAwAADgAAAAAAAAAAAAAAAAAuAgAA&#10;ZHJzL2Uyb0RvYy54bWxQSwECLQAUAAYACAAAACEAzBtrStoAAAAGAQAADwAAAAAAAAAAAAAAAAAb&#10;BAAAZHJzL2Rvd25yZXYueG1sUEsFBgAAAAAEAAQA8wAAACIFAAAAAA==&#10;" strokecolor="black [3040]" strokeweight="1.25pt"/>
            </w:pict>
          </mc:Fallback>
        </mc:AlternateContent>
      </w:r>
    </w:p>
    <w:p w:rsidR="00B01D03" w:rsidRDefault="00B01D03" w:rsidP="004453FA">
      <w:pPr>
        <w:spacing w:after="0" w:line="240" w:lineRule="auto"/>
      </w:pPr>
      <w:r>
        <w:t>Kurum: Basra Valiliği/ Hükümet Sözleşmeleri Müdürlüğü</w:t>
      </w:r>
    </w:p>
    <w:p w:rsidR="00B01D03" w:rsidRDefault="00B01D03" w:rsidP="004453FA">
      <w:pPr>
        <w:spacing w:after="0" w:line="240" w:lineRule="auto"/>
      </w:pPr>
      <w:r>
        <w:t xml:space="preserve">İhale: Deyir Köprüsündeki yol inşa etmek </w:t>
      </w:r>
    </w:p>
    <w:p w:rsidR="00B01D03" w:rsidRDefault="00B01D03" w:rsidP="004453FA">
      <w:pPr>
        <w:spacing w:after="0" w:line="240" w:lineRule="auto"/>
      </w:pPr>
      <w:r>
        <w:t>İhale No.: 19001 / 2 Belediyeler</w:t>
      </w:r>
    </w:p>
    <w:p w:rsidR="00B01D03" w:rsidRDefault="00B01D03" w:rsidP="004453FA">
      <w:pPr>
        <w:spacing w:after="0" w:line="240" w:lineRule="auto"/>
      </w:pPr>
      <w:r>
        <w:t>Son Başvuru Tarihi: 04.10.2012</w:t>
      </w:r>
    </w:p>
    <w:p w:rsidR="00B01D03" w:rsidRDefault="00B01D03" w:rsidP="004453FA">
      <w:pPr>
        <w:spacing w:after="0" w:line="240" w:lineRule="auto"/>
      </w:pPr>
      <w:r>
        <w:t xml:space="preserve">İletişim: </w:t>
      </w:r>
      <w:hyperlink r:id="rId11" w:history="1">
        <w:r w:rsidRPr="0062402E">
          <w:rPr>
            <w:rStyle w:val="Hyperlink"/>
          </w:rPr>
          <w:t>contracts@basra.gov.iq</w:t>
        </w:r>
      </w:hyperlink>
    </w:p>
    <w:p w:rsidR="004453FA" w:rsidRDefault="003900CF" w:rsidP="00217499">
      <w:pPr>
        <w:spacing w:after="0" w:line="240" w:lineRule="auto"/>
        <w:ind w:firstLine="708"/>
      </w:pPr>
      <w:r>
        <w:t xml:space="preserve"> </w:t>
      </w:r>
      <w:hyperlink r:id="rId12" w:history="1">
        <w:r w:rsidR="00217499">
          <w:rPr>
            <w:rStyle w:val="Hyperlink"/>
          </w:rPr>
          <w:t>i</w:t>
        </w:r>
        <w:r w:rsidR="00217499" w:rsidRPr="0062402E">
          <w:rPr>
            <w:rStyle w:val="Hyperlink"/>
          </w:rPr>
          <w:t>cu_basrah@yahoo.com</w:t>
        </w:r>
      </w:hyperlink>
    </w:p>
    <w:p w:rsidR="004453FA" w:rsidRDefault="004453FA" w:rsidP="004453FA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DB7BB" wp14:editId="613E536E">
                <wp:simplePos x="0" y="0"/>
                <wp:positionH relativeFrom="column">
                  <wp:posOffset>-40005</wp:posOffset>
                </wp:positionH>
                <wp:positionV relativeFrom="paragraph">
                  <wp:posOffset>144157</wp:posOffset>
                </wp:positionV>
                <wp:extent cx="5745192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19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1.35pt" to="44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MUwQEAAMgDAAAOAAAAZHJzL2Uyb0RvYy54bWysU12P0zAQfEfiP1h+p0mqljuipvfQE7wg&#10;qDj4AT5n3Vj4S2vTpP+etdvmECCETvfixPbM7M5ks7mbrGFHwKi963izqDkDJ32v3aHj376+f3PL&#10;WUzC9cJ4Bx0/QeR329evNmNoYekHb3pARiIutmPo+JBSaKsqygGsiAsfwNGl8mhFoi0eqh7FSOrW&#10;VMu6fluNHvuAXkKMdHp/vuTboq8UyPRZqQiJmY5Tb6msWNbHvFbbjWgPKMKg5aUN8YwurNCOis5S&#10;9yIJ9gP1H1JWS/TRq7SQ3lZeKS2heCA3Tf2bm4dBBCheKJwY5pjiy8nKT8c9Mt13fMWZE5Y+0UNC&#10;oQ9DYjvvHAXoka1yTmOILcF3bo+XXQx7zKYnhTY/yQ6bSranOVuYEpN0uL5ZrZt3S87k9a56IgaM&#10;6QN4y/JLx4122bZoxfFjTFSMoFdIPjaOjTRs69ubdW6syp2deylv6WTgDPsCirxR9abIlamCnUF2&#10;FDQP/fem0LMgITNFaWNmUv1v0gWbaVAm7X+JM7pU9C7NRKudx79VTdO1VXXGX12fvWbbj74/lS9T&#10;4qBxKbFdRjvP46/7Qn/6Abc/AQAA//8DAFBLAwQUAAYACAAAACEAZNrPvNwAAAAIAQAADwAAAGRy&#10;cy9kb3ducmV2LnhtbEyPwU7DMBBE70j8g7VI3FqnQZQ0xKlQJVRxiij0vo23cUS8TmM3Tf8eIw5w&#10;nJ3RzNtiPdlOjDT41rGCxTwBQVw73XKj4PPjdZaB8AFZY+eYFFzJw7q8vSkw1+7C7zTuQiNiCfsc&#10;FZgQ+lxKXxuy6OeuJ47e0Q0WQ5RDI/WAl1huO5kmyVJabDkuGOxpY6j+2p2tgs12ez2+VdJV9YJa&#10;rMZTMPuTUvd308sziEBT+AvDD35EhzIyHdyZtRedgtnyISYVpOkTiOhnq+wRxOH3IMtC/n+g/AYA&#10;AP//AwBQSwECLQAUAAYACAAAACEAtoM4kv4AAADhAQAAEwAAAAAAAAAAAAAAAAAAAAAAW0NvbnRl&#10;bnRfVHlwZXNdLnhtbFBLAQItABQABgAIAAAAIQA4/SH/1gAAAJQBAAALAAAAAAAAAAAAAAAAAC8B&#10;AABfcmVscy8ucmVsc1BLAQItABQABgAIAAAAIQBy9zMUwQEAAMgDAAAOAAAAAAAAAAAAAAAAAC4C&#10;AABkcnMvZTJvRG9jLnhtbFBLAQItABQABgAIAAAAIQBk2s+83AAAAAgBAAAPAAAAAAAAAAAAAAAA&#10;ABsEAABkcnMvZG93bnJldi54bWxQSwUGAAAAAAQABADzAAAAJAUAAAAA&#10;" strokecolor="black [3040]" strokeweight="1.25pt"/>
            </w:pict>
          </mc:Fallback>
        </mc:AlternateContent>
      </w:r>
    </w:p>
    <w:p w:rsidR="00B01D03" w:rsidRDefault="00B01D03" w:rsidP="004453FA">
      <w:pPr>
        <w:spacing w:after="0" w:line="240" w:lineRule="auto"/>
      </w:pPr>
      <w:r>
        <w:t>Kurum: Basra Valiliği/ Hükümet Sözleşmeleri Müdürlüğü</w:t>
      </w:r>
    </w:p>
    <w:p w:rsidR="00B01D03" w:rsidRDefault="00B01D03" w:rsidP="004453FA">
      <w:pPr>
        <w:spacing w:after="0" w:line="240" w:lineRule="auto"/>
      </w:pPr>
      <w:r>
        <w:t xml:space="preserve">İhale: </w:t>
      </w:r>
      <w:r w:rsidR="00726332">
        <w:t xml:space="preserve">İmam Sadık Kasabasındaki </w:t>
      </w:r>
      <w:r>
        <w:t xml:space="preserve">Belediye Parkını geliştirmek </w:t>
      </w:r>
    </w:p>
    <w:p w:rsidR="00B01D03" w:rsidRDefault="00B01D03" w:rsidP="004453FA">
      <w:pPr>
        <w:spacing w:after="0" w:line="240" w:lineRule="auto"/>
      </w:pPr>
      <w:r>
        <w:t>İhale No.: 19001 / 3 Belediyeler</w:t>
      </w:r>
    </w:p>
    <w:p w:rsidR="00B01D03" w:rsidRDefault="00B01D03" w:rsidP="004453FA">
      <w:pPr>
        <w:spacing w:after="0" w:line="240" w:lineRule="auto"/>
      </w:pPr>
      <w:r>
        <w:t>Son Başvuru Tarihi: 04.10.2012</w:t>
      </w:r>
    </w:p>
    <w:p w:rsidR="00B01D03" w:rsidRDefault="00B01D03" w:rsidP="004453FA">
      <w:pPr>
        <w:spacing w:after="0" w:line="240" w:lineRule="auto"/>
      </w:pPr>
      <w:r>
        <w:t xml:space="preserve">İletişim: </w:t>
      </w:r>
      <w:hyperlink r:id="rId13" w:history="1">
        <w:r w:rsidRPr="0062402E">
          <w:rPr>
            <w:rStyle w:val="Hyperlink"/>
          </w:rPr>
          <w:t>contracts@basra.gov.iq</w:t>
        </w:r>
      </w:hyperlink>
    </w:p>
    <w:p w:rsidR="00217499" w:rsidRDefault="00217499" w:rsidP="004453FA">
      <w:pPr>
        <w:spacing w:after="0" w:line="240" w:lineRule="auto"/>
      </w:pPr>
      <w:r>
        <w:t xml:space="preserve">               </w:t>
      </w:r>
      <w:hyperlink r:id="rId14" w:history="1">
        <w:r>
          <w:rPr>
            <w:rStyle w:val="Hyperlink"/>
          </w:rPr>
          <w:t>i</w:t>
        </w:r>
        <w:r w:rsidRPr="0062402E">
          <w:rPr>
            <w:rStyle w:val="Hyperlink"/>
          </w:rPr>
          <w:t>cu_basrah@yahoo.com</w:t>
        </w:r>
      </w:hyperlink>
    </w:p>
    <w:p w:rsidR="00541850" w:rsidRDefault="004453FA" w:rsidP="004453FA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37C47" wp14:editId="1993770D">
                <wp:simplePos x="0" y="0"/>
                <wp:positionH relativeFrom="column">
                  <wp:posOffset>-40292</wp:posOffset>
                </wp:positionH>
                <wp:positionV relativeFrom="paragraph">
                  <wp:posOffset>66735</wp:posOffset>
                </wp:positionV>
                <wp:extent cx="5745192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19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5.25pt" to="44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FmwAEAAMgDAAAOAAAAZHJzL2Uyb0RvYy54bWysU02P0zAQvSPxHyzfaZKKsEvUdA9dwQVB&#10;xcIP8DrjxsJfGpsm/feM3Ta7AoQQ4uLYnjdv3htPNnezNewIGLV3PW9WNWfgpB+0O/T865d3r245&#10;i0m4QRjvoOcniPxu+/LFZgodrP3ozQDIiMTFbgo9H1MKXVVFOYIVceUDOAoqj1YkOuKhGlBMxG5N&#10;ta7rN9XkcQjoJcRIt/fnIN8WfqVApk9KRUjM9Jy0pbJiWR/zWm03ojugCKOWFxniH1RYoR0VXaju&#10;RRLsO+pfqKyW6KNXaSW9rbxSWkLxQG6a+ic3D6MIULxQc2JY2hT/H638eNwj00PPW86csPREDwmF&#10;PoyJ7bxz1ECPrM19mkLsCL5ze7ycYthjNj0rtPlLdthcentaegtzYpIu25vXbfN2zZm8xqqnxIAx&#10;vQdvWd703GiXbYtOHD/ERMUIeoXka+PYRMPW3t4UYVVWdtZSdulk4Az7DIq8UfWm0JWpgp1BdhQ0&#10;D8O3JvsicuMImVOUNmZJqv+cdMHmNCiT9reJC7pU9C4tiVY7j7+rmuarVHXGk+xnXvP20Q+n8jIl&#10;QONSnF1GO8/j83NJf/oBtz8AAAD//wMAUEsDBBQABgAIAAAAIQCJr0If2wAAAAgBAAAPAAAAZHJz&#10;L2Rvd25yZXYueG1sTI9BT8MwDIXvSPyHyEjctnQgptI1ndAkNHGqGHD3Wq+p1jhdk3Xdv8eIA9zs&#10;956eP+fryXVqpCG0ng0s5gko4srXLTcGPj9eZymoEJFr7DyTgSsFWBe3Nzlmtb/wO4272Cgp4ZCh&#10;ARtjn2kdKksOw9z3xOId/OAwyjo0uh7wIuWu0w9JstQOW5YLFnvaWKqOu7MzsNlur4e3UvuyWlCL&#10;5XiK9utkzP3d9LICFWmKf2H4wRd0KIRp789cB9UZmC0fJSl68gRK/PQ5lWH/K+gi1/8fKL4BAAD/&#10;/wMAUEsBAi0AFAAGAAgAAAAhALaDOJL+AAAA4QEAABMAAAAAAAAAAAAAAAAAAAAAAFtDb250ZW50&#10;X1R5cGVzXS54bWxQSwECLQAUAAYACAAAACEAOP0h/9YAAACUAQAACwAAAAAAAAAAAAAAAAAvAQAA&#10;X3JlbHMvLnJlbHNQSwECLQAUAAYACAAAACEAd8AxZsABAADIAwAADgAAAAAAAAAAAAAAAAAuAgAA&#10;ZHJzL2Uyb0RvYy54bWxQSwECLQAUAAYACAAAACEAia9CH9sAAAAIAQAADwAAAAAAAAAAAAAAAAAa&#10;BAAAZHJzL2Rvd25yZXYueG1sUEsFBgAAAAAEAAQA8wAAACIFAAAAAA==&#10;" strokecolor="black [3040]" strokeweight="1.25pt"/>
            </w:pict>
          </mc:Fallback>
        </mc:AlternateContent>
      </w:r>
    </w:p>
    <w:p w:rsidR="00541850" w:rsidRDefault="00541850" w:rsidP="004453FA">
      <w:pPr>
        <w:spacing w:after="0" w:line="240" w:lineRule="auto"/>
      </w:pPr>
      <w:r>
        <w:t>Kurum: Basra Valiliği/ Hükümet Sözleşmeleri Müdürlüğü</w:t>
      </w:r>
    </w:p>
    <w:p w:rsidR="00541850" w:rsidRDefault="00541850" w:rsidP="004453FA">
      <w:pPr>
        <w:spacing w:after="0" w:line="240" w:lineRule="auto"/>
      </w:pPr>
      <w:r>
        <w:t xml:space="preserve">İhale: Klorin gaz sisteminin sağlamak ve kurmak  </w:t>
      </w:r>
    </w:p>
    <w:p w:rsidR="00541850" w:rsidRDefault="00541850" w:rsidP="004453FA">
      <w:pPr>
        <w:spacing w:after="0" w:line="240" w:lineRule="auto"/>
      </w:pPr>
      <w:r>
        <w:t>İhale No.: 19001 / 13 Su</w:t>
      </w:r>
    </w:p>
    <w:p w:rsidR="00541850" w:rsidRDefault="00541850" w:rsidP="004453FA">
      <w:pPr>
        <w:spacing w:after="0" w:line="240" w:lineRule="auto"/>
      </w:pPr>
      <w:r>
        <w:t>Son Başvuru Tarihi: 04.10.2012</w:t>
      </w:r>
    </w:p>
    <w:p w:rsidR="00541850" w:rsidRDefault="00541850" w:rsidP="004453FA">
      <w:pPr>
        <w:spacing w:after="0" w:line="240" w:lineRule="auto"/>
      </w:pPr>
      <w:r>
        <w:t xml:space="preserve">İletişim: </w:t>
      </w:r>
      <w:hyperlink r:id="rId15" w:history="1">
        <w:r w:rsidRPr="0062402E">
          <w:rPr>
            <w:rStyle w:val="Hyperlink"/>
          </w:rPr>
          <w:t>contracts@basra.gov.iq</w:t>
        </w:r>
      </w:hyperlink>
    </w:p>
    <w:p w:rsidR="00217499" w:rsidRDefault="00217499" w:rsidP="004453FA">
      <w:pPr>
        <w:spacing w:after="0" w:line="240" w:lineRule="auto"/>
      </w:pPr>
      <w:r>
        <w:t xml:space="preserve">               </w:t>
      </w:r>
      <w:hyperlink r:id="rId16" w:history="1">
        <w:r>
          <w:rPr>
            <w:rStyle w:val="Hyperlink"/>
          </w:rPr>
          <w:t>i</w:t>
        </w:r>
        <w:r w:rsidRPr="0062402E">
          <w:rPr>
            <w:rStyle w:val="Hyperlink"/>
          </w:rPr>
          <w:t>cu_basrah@yahoo.com</w:t>
        </w:r>
      </w:hyperlink>
    </w:p>
    <w:p w:rsidR="00541850" w:rsidRDefault="00541850" w:rsidP="004453FA">
      <w:pPr>
        <w:spacing w:after="0" w:line="240" w:lineRule="auto"/>
      </w:pPr>
    </w:p>
    <w:p w:rsidR="00B01D03" w:rsidRDefault="00B01D03" w:rsidP="004453FA">
      <w:pPr>
        <w:spacing w:after="0" w:line="240" w:lineRule="auto"/>
      </w:pPr>
    </w:p>
    <w:p w:rsidR="00B01D03" w:rsidRPr="0048407C" w:rsidRDefault="00B01D03" w:rsidP="004453FA">
      <w:pPr>
        <w:spacing w:after="0" w:line="240" w:lineRule="auto"/>
      </w:pPr>
    </w:p>
    <w:sectPr w:rsidR="00B01D03" w:rsidRPr="0048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28"/>
    <w:rsid w:val="00217499"/>
    <w:rsid w:val="003900CF"/>
    <w:rsid w:val="004453FA"/>
    <w:rsid w:val="0048407C"/>
    <w:rsid w:val="00541850"/>
    <w:rsid w:val="007219C8"/>
    <w:rsid w:val="00726332"/>
    <w:rsid w:val="007B6270"/>
    <w:rsid w:val="00B01D03"/>
    <w:rsid w:val="00F34228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_basrah@yahoo.com" TargetMode="External"/><Relationship Id="rId13" Type="http://schemas.openxmlformats.org/officeDocument/2006/relationships/hyperlink" Target="mailto:contracts@basra.gov.i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cts@basra.gov.iq" TargetMode="External"/><Relationship Id="rId12" Type="http://schemas.openxmlformats.org/officeDocument/2006/relationships/hyperlink" Target="mailto:&#304;cu_basrah@yahoo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&#304;cu_basrah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&#304;cu_basrah@yahoo.com" TargetMode="External"/><Relationship Id="rId11" Type="http://schemas.openxmlformats.org/officeDocument/2006/relationships/hyperlink" Target="mailto:contracts@basra.gov.iq" TargetMode="External"/><Relationship Id="rId5" Type="http://schemas.openxmlformats.org/officeDocument/2006/relationships/hyperlink" Target="mailto:contracts@basra.gov.iq" TargetMode="External"/><Relationship Id="rId15" Type="http://schemas.openxmlformats.org/officeDocument/2006/relationships/hyperlink" Target="mailto:contracts@basra.gov.iq" TargetMode="External"/><Relationship Id="rId10" Type="http://schemas.openxmlformats.org/officeDocument/2006/relationships/hyperlink" Target="mailto:&#304;cu_basrah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racts@basra.gov.iq" TargetMode="External"/><Relationship Id="rId14" Type="http://schemas.openxmlformats.org/officeDocument/2006/relationships/hyperlink" Target="mailto:&#304;cu_basr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Sami Mahmud</dc:creator>
  <cp:lastModifiedBy>intel</cp:lastModifiedBy>
  <cp:revision>2</cp:revision>
  <dcterms:created xsi:type="dcterms:W3CDTF">2012-09-27T09:38:00Z</dcterms:created>
  <dcterms:modified xsi:type="dcterms:W3CDTF">2012-09-27T09:38:00Z</dcterms:modified>
</cp:coreProperties>
</file>