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00D" w:rsidRDefault="00E32D63" w:rsidP="00E32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0B327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0B327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0B327A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proofErr w:type="spellStart"/>
      <w:r w:rsidRPr="00A84249">
        <w:rPr>
          <w:rFonts w:ascii="Arial" w:hAnsi="Arial" w:cs="Arial"/>
          <w:b/>
        </w:rPr>
        <w:t>за</w:t>
      </w:r>
      <w:proofErr w:type="spellEnd"/>
      <w:r w:rsidRPr="00A84249">
        <w:rPr>
          <w:rFonts w:ascii="Arial" w:hAnsi="Arial" w:cs="Arial"/>
          <w:b/>
        </w:rPr>
        <w:t xml:space="preserve"> </w:t>
      </w:r>
      <w:proofErr w:type="spellStart"/>
      <w:r w:rsidRPr="00A84249">
        <w:rPr>
          <w:rFonts w:ascii="Arial" w:hAnsi="Arial" w:cs="Arial"/>
          <w:b/>
        </w:rPr>
        <w:t>заеднички</w:t>
      </w:r>
      <w:proofErr w:type="spellEnd"/>
      <w:r w:rsidRPr="00A84249">
        <w:rPr>
          <w:rFonts w:ascii="Arial" w:hAnsi="Arial" w:cs="Arial"/>
          <w:b/>
        </w:rPr>
        <w:t xml:space="preserve"> </w:t>
      </w:r>
      <w:proofErr w:type="spellStart"/>
      <w:r w:rsidRPr="00A84249">
        <w:rPr>
          <w:rFonts w:ascii="Arial" w:hAnsi="Arial" w:cs="Arial"/>
          <w:b/>
        </w:rPr>
        <w:t>настап</w:t>
      </w:r>
      <w:proofErr w:type="spellEnd"/>
      <w:r w:rsidRPr="00A84249">
        <w:rPr>
          <w:rFonts w:ascii="Arial" w:hAnsi="Arial" w:cs="Arial"/>
          <w:b/>
        </w:rPr>
        <w:t xml:space="preserve"> </w:t>
      </w:r>
      <w:proofErr w:type="spellStart"/>
      <w:r w:rsidRPr="00A84249">
        <w:rPr>
          <w:rFonts w:ascii="Arial" w:hAnsi="Arial" w:cs="Arial"/>
          <w:b/>
        </w:rPr>
        <w:t>на</w:t>
      </w:r>
      <w:proofErr w:type="spellEnd"/>
      <w:r w:rsidRPr="00A84249">
        <w:rPr>
          <w:rFonts w:ascii="Arial" w:hAnsi="Arial" w:cs="Arial"/>
          <w:b/>
        </w:rPr>
        <w:t xml:space="preserve">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proofErr w:type="spellStart"/>
      <w:r w:rsidRPr="00A84249">
        <w:rPr>
          <w:rFonts w:ascii="Arial" w:hAnsi="Arial" w:cs="Arial"/>
          <w:b/>
        </w:rPr>
        <w:t>афр</w:t>
      </w:r>
      <w:proofErr w:type="spellEnd"/>
      <w:r w:rsidRPr="00A84249">
        <w:rPr>
          <w:rFonts w:ascii="Arial" w:hAnsi="Arial" w:cs="Arial"/>
          <w:b/>
          <w:lang w:val="mk-MK"/>
        </w:rPr>
        <w:t xml:space="preserve">иканскиот </w:t>
      </w:r>
      <w:proofErr w:type="spellStart"/>
      <w:r w:rsidRPr="00A84249">
        <w:rPr>
          <w:rFonts w:ascii="Arial" w:hAnsi="Arial" w:cs="Arial"/>
          <w:b/>
        </w:rPr>
        <w:t>пазар</w:t>
      </w:r>
      <w:proofErr w:type="spellEnd"/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BD7334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136B0" w:rsidRPr="00C353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136B0" w:rsidRPr="00C353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170">
        <w:rPr>
          <w:rFonts w:ascii="Arial" w:hAnsi="Arial" w:cs="Arial"/>
          <w:b/>
        </w:rPr>
        <w:t xml:space="preserve">                                 </w:t>
      </w:r>
    </w:p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104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355"/>
      </w:tblGrid>
      <w:tr w:rsidR="003F204A" w:rsidRPr="00AD71A1" w:rsidTr="006D2B21">
        <w:trPr>
          <w:trHeight w:val="406"/>
        </w:trPr>
        <w:tc>
          <w:tcPr>
            <w:tcW w:w="10470" w:type="dxa"/>
            <w:gridSpan w:val="2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6D2B21">
        <w:trPr>
          <w:trHeight w:val="441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3F204A" w:rsidRPr="00AD71A1" w:rsidRDefault="004D67DF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MAGRONI DOO </w:t>
            </w:r>
            <w:proofErr w:type="spellStart"/>
            <w:r>
              <w:rPr>
                <w:rFonts w:ascii="Arial" w:hAnsi="Arial" w:cs="Arial"/>
                <w:b/>
              </w:rPr>
              <w:t>Skopje</w:t>
            </w:r>
            <w:proofErr w:type="spellEnd"/>
          </w:p>
        </w:tc>
      </w:tr>
      <w:tr w:rsidR="003F204A" w:rsidRPr="00AD71A1" w:rsidTr="006D2B21">
        <w:trPr>
          <w:trHeight w:val="392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3F204A" w:rsidRPr="00AD71A1" w:rsidRDefault="004D67DF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1732 Street, No.2 </w:t>
            </w:r>
            <w:proofErr w:type="spellStart"/>
            <w:r>
              <w:rPr>
                <w:rFonts w:ascii="Arial" w:hAnsi="Arial" w:cs="Arial"/>
                <w:b/>
              </w:rPr>
              <w:t>Skopje</w:t>
            </w:r>
            <w:proofErr w:type="spellEnd"/>
          </w:p>
        </w:tc>
      </w:tr>
      <w:tr w:rsidR="006D2B21" w:rsidRPr="00AD71A1" w:rsidTr="006D2B21">
        <w:trPr>
          <w:trHeight w:val="345"/>
        </w:trPr>
        <w:tc>
          <w:tcPr>
            <w:tcW w:w="3115" w:type="dxa"/>
            <w:shd w:val="clear" w:color="auto" w:fill="auto"/>
            <w:vAlign w:val="center"/>
          </w:tcPr>
          <w:p w:rsidR="006D2B21" w:rsidRPr="00AD71A1" w:rsidRDefault="006D2B21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6D2B21" w:rsidRPr="00AD71A1" w:rsidRDefault="006D2B21" w:rsidP="009A5BF6">
            <w:pPr>
              <w:rPr>
                <w:rFonts w:ascii="Arial" w:hAnsi="Arial" w:cs="Arial"/>
                <w:b/>
              </w:rPr>
            </w:pPr>
            <w:hyperlink r:id="rId11" w:history="1">
              <w:r w:rsidRPr="00830CAC">
                <w:rPr>
                  <w:rStyle w:val="Hyperlink"/>
                  <w:rFonts w:ascii="Arial" w:hAnsi="Arial" w:cs="Arial"/>
                  <w:b/>
                </w:rPr>
                <w:t>http://www.dobravoda.com.mk/</w:t>
              </w:r>
            </w:hyperlink>
            <w:r>
              <w:rPr>
                <w:rFonts w:ascii="Arial" w:hAnsi="Arial" w:cs="Arial"/>
                <w:b/>
              </w:rPr>
              <w:t xml:space="preserve">; </w:t>
            </w:r>
            <w:r w:rsidRPr="004D67DF">
              <w:rPr>
                <w:rFonts w:ascii="Arial" w:hAnsi="Arial" w:cs="Arial"/>
                <w:b/>
              </w:rPr>
              <w:t>http://ladna.com.mk/</w:t>
            </w:r>
          </w:p>
        </w:tc>
      </w:tr>
      <w:tr w:rsidR="006D2B21" w:rsidRPr="00AD71A1" w:rsidTr="006D2B21">
        <w:trPr>
          <w:trHeight w:val="370"/>
        </w:trPr>
        <w:tc>
          <w:tcPr>
            <w:tcW w:w="3115" w:type="dxa"/>
            <w:shd w:val="clear" w:color="auto" w:fill="auto"/>
            <w:vAlign w:val="center"/>
          </w:tcPr>
          <w:p w:rsidR="006D2B21" w:rsidRPr="00AD71A1" w:rsidRDefault="006D2B21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355" w:type="dxa"/>
            <w:shd w:val="clear" w:color="auto" w:fill="auto"/>
            <w:vAlign w:val="center"/>
          </w:tcPr>
          <w:p w:rsidR="006D2B21" w:rsidRPr="00AD71A1" w:rsidRDefault="006D2B21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</w:t>
            </w:r>
          </w:p>
        </w:tc>
      </w:tr>
      <w:tr w:rsidR="006D2B21" w:rsidRPr="00AD71A1" w:rsidTr="006D2B21">
        <w:trPr>
          <w:trHeight w:val="338"/>
        </w:trPr>
        <w:tc>
          <w:tcPr>
            <w:tcW w:w="3115" w:type="dxa"/>
            <w:shd w:val="clear" w:color="auto" w:fill="auto"/>
          </w:tcPr>
          <w:p w:rsidR="006D2B21" w:rsidRDefault="006D2B21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6D2B21" w:rsidRPr="00AD71A1" w:rsidRDefault="006D2B21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  <w:tc>
          <w:tcPr>
            <w:tcW w:w="7355" w:type="dxa"/>
          </w:tcPr>
          <w:p w:rsidR="006D2B21" w:rsidRPr="00AD71A1" w:rsidRDefault="006D2B21" w:rsidP="009A5BF6">
            <w:pPr>
              <w:rPr>
                <w:rFonts w:ascii="Arial" w:hAnsi="Arial" w:cs="Arial"/>
                <w:b/>
              </w:rPr>
            </w:pPr>
          </w:p>
        </w:tc>
      </w:tr>
      <w:tr w:rsidR="006D2B21" w:rsidRPr="00AD71A1" w:rsidTr="006D2B21">
        <w:trPr>
          <w:trHeight w:val="348"/>
        </w:trPr>
        <w:tc>
          <w:tcPr>
            <w:tcW w:w="3115" w:type="dxa"/>
            <w:shd w:val="clear" w:color="auto" w:fill="auto"/>
          </w:tcPr>
          <w:p w:rsidR="006D2B21" w:rsidRPr="00AD71A1" w:rsidRDefault="006D2B21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55" w:type="dxa"/>
            <w:shd w:val="clear" w:color="auto" w:fill="auto"/>
          </w:tcPr>
          <w:p w:rsidR="006D2B21" w:rsidRPr="00AD71A1" w:rsidRDefault="006D2B21" w:rsidP="009A5BF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Bojan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Mladenovic</w:t>
            </w:r>
            <w:proofErr w:type="spellEnd"/>
          </w:p>
        </w:tc>
      </w:tr>
      <w:tr w:rsidR="006D2B21" w:rsidRPr="00AD71A1" w:rsidTr="006D2B21">
        <w:trPr>
          <w:trHeight w:val="344"/>
        </w:trPr>
        <w:tc>
          <w:tcPr>
            <w:tcW w:w="3115" w:type="dxa"/>
            <w:shd w:val="clear" w:color="auto" w:fill="auto"/>
          </w:tcPr>
          <w:p w:rsidR="006D2B21" w:rsidRPr="00AD71A1" w:rsidRDefault="006D2B21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55" w:type="dxa"/>
            <w:shd w:val="clear" w:color="auto" w:fill="auto"/>
          </w:tcPr>
          <w:p w:rsidR="006D2B21" w:rsidRPr="00AD71A1" w:rsidRDefault="006D2B21" w:rsidP="009A5BF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Export</w:t>
            </w:r>
            <w:proofErr w:type="spellEnd"/>
            <w:r>
              <w:rPr>
                <w:rFonts w:ascii="Arial" w:hAnsi="Arial" w:cs="Arial"/>
                <w:b/>
              </w:rPr>
              <w:t xml:space="preserve"> Manager</w:t>
            </w:r>
          </w:p>
        </w:tc>
      </w:tr>
    </w:tbl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Pr="00E86D76" w:rsidRDefault="00890201" w:rsidP="006452FD">
      <w:pPr>
        <w:tabs>
          <w:tab w:val="left" w:pos="1800"/>
        </w:tabs>
        <w:rPr>
          <w:rFonts w:ascii="Arial" w:hAnsi="Arial" w:cs="Arial"/>
          <w:b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38396E" w:rsidRPr="00AD71A1" w:rsidTr="00AD71A1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ACTIVITY OF THE COMPANY</w:t>
            </w:r>
          </w:p>
        </w:tc>
      </w:tr>
      <w:tr w:rsidR="006E11D7" w:rsidRPr="00AD71A1" w:rsidTr="00877CB7">
        <w:trPr>
          <w:trHeight w:val="2233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Brief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information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about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4D67DF" w:rsidRPr="004D67DF" w:rsidRDefault="004D67DF" w:rsidP="004D67DF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  <w:r w:rsidRPr="004D67DF">
              <w:rPr>
                <w:rFonts w:ascii="Arial" w:hAnsi="Arial" w:cs="Arial"/>
                <w:b/>
              </w:rPr>
              <w:t xml:space="preserve">MAGRONI DOO – </w:t>
            </w:r>
            <w:proofErr w:type="spellStart"/>
            <w:r w:rsidRPr="004D67DF">
              <w:rPr>
                <w:rFonts w:ascii="Arial" w:hAnsi="Arial" w:cs="Arial"/>
                <w:b/>
              </w:rPr>
              <w:t>Skopje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is a </w:t>
            </w:r>
            <w:proofErr w:type="spellStart"/>
            <w:r w:rsidRPr="004D67DF">
              <w:rPr>
                <w:rFonts w:ascii="Arial" w:hAnsi="Arial" w:cs="Arial"/>
                <w:b/>
              </w:rPr>
              <w:t>producer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distributor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D67DF">
              <w:rPr>
                <w:rFonts w:ascii="Arial" w:hAnsi="Arial" w:cs="Arial"/>
                <w:b/>
              </w:rPr>
              <w:t>natural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mineral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67DF">
              <w:rPr>
                <w:rFonts w:ascii="Arial" w:hAnsi="Arial" w:cs="Arial"/>
                <w:b/>
              </w:rPr>
              <w:t>natural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spring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67DF">
              <w:rPr>
                <w:rFonts w:ascii="Arial" w:hAnsi="Arial" w:cs="Arial"/>
                <w:b/>
              </w:rPr>
              <w:t>functional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</w:t>
            </w:r>
            <w:r w:rsidR="001550EC">
              <w:rPr>
                <w:rFonts w:ascii="Arial" w:hAnsi="Arial" w:cs="Arial"/>
                <w:b/>
              </w:rPr>
              <w:t>ater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="001550EC">
              <w:rPr>
                <w:rFonts w:ascii="Arial" w:hAnsi="Arial" w:cs="Arial"/>
                <w:b/>
              </w:rPr>
              <w:t>Voda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ice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tea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and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soft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drinks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>.</w:t>
            </w:r>
          </w:p>
          <w:p w:rsidR="004D67DF" w:rsidRPr="004D67DF" w:rsidRDefault="004D67DF" w:rsidP="004D67DF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  <w:r w:rsidRPr="004D67DF">
              <w:rPr>
                <w:rFonts w:ascii="Arial" w:hAnsi="Arial" w:cs="Arial"/>
                <w:b/>
              </w:rPr>
              <w:t xml:space="preserve">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is a </w:t>
            </w:r>
            <w:proofErr w:type="spellStart"/>
            <w:r w:rsidRPr="004D67DF">
              <w:rPr>
                <w:rFonts w:ascii="Arial" w:hAnsi="Arial" w:cs="Arial"/>
                <w:b/>
              </w:rPr>
              <w:t>flagship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company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D67DF">
              <w:rPr>
                <w:rFonts w:ascii="Arial" w:hAnsi="Arial" w:cs="Arial"/>
                <w:b/>
              </w:rPr>
              <w:t>It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has </w:t>
            </w:r>
            <w:proofErr w:type="spellStart"/>
            <w:r w:rsidRPr="004D67DF">
              <w:rPr>
                <w:rFonts w:ascii="Arial" w:hAnsi="Arial" w:cs="Arial"/>
                <w:b/>
              </w:rPr>
              <w:t>been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launched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10 </w:t>
            </w:r>
            <w:proofErr w:type="spellStart"/>
            <w:r w:rsidRPr="004D67DF">
              <w:rPr>
                <w:rFonts w:ascii="Arial" w:hAnsi="Arial" w:cs="Arial"/>
                <w:b/>
              </w:rPr>
              <w:t>years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ago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it is </w:t>
            </w:r>
            <w:proofErr w:type="spellStart"/>
            <w:r w:rsidRPr="004D67DF">
              <w:rPr>
                <w:rFonts w:ascii="Arial" w:hAnsi="Arial" w:cs="Arial"/>
                <w:b/>
              </w:rPr>
              <w:t>present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on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market in </w:t>
            </w:r>
            <w:proofErr w:type="spellStart"/>
            <w:r w:rsidRPr="004D67DF">
              <w:rPr>
                <w:rFonts w:ascii="Arial" w:hAnsi="Arial" w:cs="Arial"/>
                <w:b/>
              </w:rPr>
              <w:t>three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variations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as </w:t>
            </w:r>
            <w:proofErr w:type="spellStart"/>
            <w:r w:rsidRPr="004D67DF">
              <w:rPr>
                <w:rFonts w:ascii="Arial" w:hAnsi="Arial" w:cs="Arial"/>
                <w:b/>
              </w:rPr>
              <w:t>sparkling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67DF">
              <w:rPr>
                <w:rFonts w:ascii="Arial" w:hAnsi="Arial" w:cs="Arial"/>
                <w:b/>
              </w:rPr>
              <w:t>naturally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sparkling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lemon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flavoured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D67DF">
              <w:rPr>
                <w:rFonts w:ascii="Arial" w:hAnsi="Arial" w:cs="Arial"/>
                <w:b/>
              </w:rPr>
              <w:t>also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with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CO2)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. As an </w:t>
            </w:r>
            <w:proofErr w:type="spellStart"/>
            <w:r w:rsidRPr="004D67DF">
              <w:rPr>
                <w:rFonts w:ascii="Arial" w:hAnsi="Arial" w:cs="Arial"/>
                <w:b/>
              </w:rPr>
              <w:t>extension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brand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67DF">
              <w:rPr>
                <w:rFonts w:ascii="Arial" w:hAnsi="Arial" w:cs="Arial"/>
                <w:b/>
              </w:rPr>
              <w:t>Magroni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launched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4D67DF">
              <w:rPr>
                <w:rFonts w:ascii="Arial" w:hAnsi="Arial" w:cs="Arial"/>
                <w:b/>
              </w:rPr>
              <w:t>three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4D67DF">
              <w:rPr>
                <w:rFonts w:ascii="Arial" w:hAnsi="Arial" w:cs="Arial"/>
                <w:b/>
              </w:rPr>
              <w:t>types</w:t>
            </w:r>
            <w:proofErr w:type="spellEnd"/>
            <w:proofErr w:type="gramEnd"/>
            <w:r w:rsidRPr="004D67DF">
              <w:rPr>
                <w:rFonts w:ascii="Arial" w:hAnsi="Arial" w:cs="Arial"/>
                <w:b/>
              </w:rPr>
              <w:t xml:space="preserve"> of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functional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active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wellness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balance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D67DF">
              <w:rPr>
                <w:rFonts w:ascii="Arial" w:hAnsi="Arial" w:cs="Arial"/>
                <w:b/>
              </w:rPr>
              <w:lastRenderedPageBreak/>
              <w:t>These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brands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are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first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functional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on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Macedonian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market.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awarded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D67DF">
              <w:rPr>
                <w:rFonts w:ascii="Arial" w:hAnsi="Arial" w:cs="Arial"/>
                <w:b/>
              </w:rPr>
              <w:t>silver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medal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in 2006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D67DF">
              <w:rPr>
                <w:rFonts w:ascii="Arial" w:hAnsi="Arial" w:cs="Arial"/>
                <w:b/>
              </w:rPr>
              <w:t>gold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medal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in 2010 on Berkeley Springs International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Tasting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category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4D67DF">
              <w:rPr>
                <w:rFonts w:ascii="Arial" w:hAnsi="Arial" w:cs="Arial"/>
                <w:b/>
              </w:rPr>
              <w:t>carbonated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bottled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>.</w:t>
            </w:r>
          </w:p>
          <w:p w:rsidR="00AD71A1" w:rsidRPr="00AD71A1" w:rsidRDefault="004D67DF" w:rsidP="00DD7D92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is </w:t>
            </w:r>
            <w:proofErr w:type="spellStart"/>
            <w:r w:rsidRPr="004D67DF">
              <w:rPr>
                <w:rFonts w:ascii="Arial" w:hAnsi="Arial" w:cs="Arial"/>
                <w:b/>
              </w:rPr>
              <w:t>natural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spring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launched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in 2007. </w:t>
            </w:r>
            <w:proofErr w:type="spellStart"/>
            <w:r w:rsidRPr="004D67DF">
              <w:rPr>
                <w:rFonts w:ascii="Arial" w:hAnsi="Arial" w:cs="Arial"/>
                <w:b/>
              </w:rPr>
              <w:t>It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is </w:t>
            </w:r>
            <w:proofErr w:type="spellStart"/>
            <w:r w:rsidRPr="004D67DF">
              <w:rPr>
                <w:rFonts w:ascii="Arial" w:hAnsi="Arial" w:cs="Arial"/>
                <w:b/>
              </w:rPr>
              <w:t>present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on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market </w:t>
            </w:r>
            <w:proofErr w:type="spellStart"/>
            <w:r w:rsidRPr="004D67DF">
              <w:rPr>
                <w:rFonts w:ascii="Arial" w:hAnsi="Arial" w:cs="Arial"/>
                <w:b/>
              </w:rPr>
              <w:t>only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as </w:t>
            </w:r>
            <w:proofErr w:type="spellStart"/>
            <w:r w:rsidRPr="004D67DF">
              <w:rPr>
                <w:rFonts w:ascii="Arial" w:hAnsi="Arial" w:cs="Arial"/>
                <w:b/>
              </w:rPr>
              <w:t>still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it has </w:t>
            </w:r>
            <w:proofErr w:type="spellStart"/>
            <w:r w:rsidRPr="004D67DF">
              <w:rPr>
                <w:rFonts w:ascii="Arial" w:hAnsi="Arial" w:cs="Arial"/>
                <w:b/>
              </w:rPr>
              <w:t>made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4D67DF">
              <w:rPr>
                <w:rFonts w:ascii="Arial" w:hAnsi="Arial" w:cs="Arial"/>
                <w:b/>
              </w:rPr>
              <w:t>huge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success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67DF">
              <w:rPr>
                <w:rFonts w:ascii="Arial" w:hAnsi="Arial" w:cs="Arial"/>
                <w:b/>
              </w:rPr>
              <w:t>reaching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sales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figures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of Dobra </w:t>
            </w:r>
            <w:proofErr w:type="spellStart"/>
            <w:r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. Under </w:t>
            </w:r>
            <w:proofErr w:type="spellStart"/>
            <w:r w:rsidRPr="004D67DF">
              <w:rPr>
                <w:rFonts w:ascii="Arial" w:hAnsi="Arial" w:cs="Arial"/>
                <w:b/>
              </w:rPr>
              <w:t>the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brand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Magroni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launched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ice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tea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lemon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and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ice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tea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7DF">
              <w:rPr>
                <w:rFonts w:ascii="Arial" w:hAnsi="Arial" w:cs="Arial"/>
                <w:b/>
              </w:rPr>
              <w:t>peach</w:t>
            </w:r>
            <w:proofErr w:type="spellEnd"/>
            <w:r w:rsidRPr="004D67DF">
              <w:rPr>
                <w:rFonts w:ascii="Arial" w:hAnsi="Arial" w:cs="Arial"/>
                <w:b/>
              </w:rPr>
              <w:t xml:space="preserve"> in 2012.</w:t>
            </w:r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In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2014 </w:t>
            </w:r>
            <w:proofErr w:type="spellStart"/>
            <w:r w:rsidR="001550EC">
              <w:rPr>
                <w:rFonts w:ascii="Arial" w:hAnsi="Arial" w:cs="Arial"/>
                <w:b/>
              </w:rPr>
              <w:t>Magroni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launched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four</w:t>
            </w:r>
            <w:proofErr w:type="spellEnd"/>
            <w:r w:rsidR="001550EC"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 w:rsidRPr="004D67DF">
              <w:rPr>
                <w:rFonts w:ascii="Arial" w:hAnsi="Arial" w:cs="Arial"/>
                <w:b/>
              </w:rPr>
              <w:t>types</w:t>
            </w:r>
            <w:proofErr w:type="spellEnd"/>
            <w:r w:rsidR="001550EC" w:rsidRPr="004D67D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DD7D92">
              <w:rPr>
                <w:rFonts w:ascii="Arial" w:hAnsi="Arial" w:cs="Arial"/>
                <w:b/>
              </w:rPr>
              <w:t>soft</w:t>
            </w:r>
            <w:proofErr w:type="spellEnd"/>
            <w:r w:rsidR="00DD7D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D7D92">
              <w:rPr>
                <w:rFonts w:ascii="Arial" w:hAnsi="Arial" w:cs="Arial"/>
                <w:b/>
              </w:rPr>
              <w:t>drinks</w:t>
            </w:r>
            <w:proofErr w:type="spellEnd"/>
            <w:r w:rsidR="00DD7D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orange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multivitamin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green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apple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and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peach</w:t>
            </w:r>
            <w:proofErr w:type="spellEnd"/>
            <w:r w:rsidR="001550EC">
              <w:rPr>
                <w:rFonts w:ascii="Arial" w:hAnsi="Arial" w:cs="Arial"/>
                <w:b/>
              </w:rPr>
              <w:t>).</w:t>
            </w:r>
          </w:p>
        </w:tc>
      </w:tr>
      <w:tr w:rsidR="0038396E" w:rsidRPr="00AD71A1" w:rsidTr="00AD71A1">
        <w:trPr>
          <w:trHeight w:val="1969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lastRenderedPageBreak/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E015A9" w:rsidRPr="0056633E" w:rsidRDefault="00EC418B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EC418B">
              <w:rPr>
                <w:rFonts w:ascii="Arial" w:hAnsi="Arial" w:cs="Arial"/>
                <w:b/>
              </w:rPr>
              <w:t xml:space="preserve">Product </w:t>
            </w:r>
            <w:proofErr w:type="spellStart"/>
            <w:r w:rsidRPr="00EC418B">
              <w:rPr>
                <w:rFonts w:ascii="Arial" w:hAnsi="Arial" w:cs="Arial"/>
                <w:b/>
              </w:rPr>
              <w:t>development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C418B">
              <w:rPr>
                <w:rFonts w:ascii="Arial" w:hAnsi="Arial" w:cs="Arial"/>
                <w:b/>
              </w:rPr>
              <w:t>production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and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sales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EC418B">
              <w:rPr>
                <w:rFonts w:ascii="Arial" w:hAnsi="Arial" w:cs="Arial"/>
                <w:b/>
              </w:rPr>
              <w:t>soft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drinks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C418B">
              <w:rPr>
                <w:rFonts w:ascii="Arial" w:hAnsi="Arial" w:cs="Arial"/>
                <w:b/>
              </w:rPr>
              <w:t>natrural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spring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and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418B">
              <w:rPr>
                <w:rFonts w:ascii="Arial" w:hAnsi="Arial" w:cs="Arial"/>
                <w:b/>
              </w:rPr>
              <w:t>natural</w:t>
            </w:r>
            <w:proofErr w:type="spellEnd"/>
            <w:r w:rsidRPr="00EC418B">
              <w:rPr>
                <w:rFonts w:ascii="Arial" w:hAnsi="Arial" w:cs="Arial"/>
                <w:b/>
              </w:rPr>
              <w:t xml:space="preserve"> mineral </w:t>
            </w:r>
            <w:proofErr w:type="spellStart"/>
            <w:r w:rsidRPr="00EC418B">
              <w:rPr>
                <w:rFonts w:ascii="Arial" w:hAnsi="Arial" w:cs="Arial"/>
                <w:b/>
              </w:rPr>
              <w:t>water</w:t>
            </w:r>
            <w:proofErr w:type="spellEnd"/>
            <w:r w:rsidRPr="00EC418B">
              <w:rPr>
                <w:rFonts w:ascii="Arial" w:hAnsi="Arial" w:cs="Arial"/>
                <w:b/>
              </w:rPr>
              <w:t>.</w:t>
            </w:r>
          </w:p>
        </w:tc>
      </w:tr>
      <w:tr w:rsidR="00100461" w:rsidRPr="00AD71A1" w:rsidTr="009A5BF6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Number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</w:rPr>
              <w:t>workers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00461" w:rsidRPr="005C00E6" w:rsidRDefault="004D67DF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5C00E6">
              <w:rPr>
                <w:rFonts w:ascii="Arial" w:hAnsi="Arial" w:cs="Arial"/>
                <w:b/>
              </w:rPr>
              <w:t>106</w:t>
            </w:r>
          </w:p>
        </w:tc>
      </w:tr>
      <w:tr w:rsidR="002D5430" w:rsidRPr="00AD71A1" w:rsidTr="00AD71A1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Products</w:t>
            </w:r>
            <w:proofErr w:type="spellEnd"/>
            <w:r w:rsidR="003B06F7">
              <w:rPr>
                <w:rFonts w:ascii="Arial" w:hAnsi="Arial" w:cs="Arial"/>
                <w:b/>
              </w:rPr>
              <w:t>/</w:t>
            </w:r>
            <w:proofErr w:type="spellStart"/>
            <w:proofErr w:type="gramStart"/>
            <w:r w:rsidR="003B06F7">
              <w:rPr>
                <w:rFonts w:ascii="Arial" w:hAnsi="Arial" w:cs="Arial"/>
                <w:b/>
              </w:rPr>
              <w:t>Servicess</w:t>
            </w:r>
            <w:proofErr w:type="spellEnd"/>
            <w:r w:rsidR="003B06F7">
              <w:rPr>
                <w:rFonts w:ascii="Arial" w:hAnsi="Arial" w:cs="Arial"/>
                <w:b/>
              </w:rPr>
              <w:t xml:space="preserve"> </w:t>
            </w:r>
            <w:r w:rsidRPr="00AD71A1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6660" w:type="dxa"/>
            <w:shd w:val="clear" w:color="auto" w:fill="auto"/>
          </w:tcPr>
          <w:p w:rsidR="001C08E3" w:rsidRPr="00AD71A1" w:rsidRDefault="00EC418B" w:rsidP="001C08E3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4D67DF" w:rsidRPr="004D67DF">
              <w:rPr>
                <w:rFonts w:ascii="Arial" w:hAnsi="Arial" w:cs="Arial"/>
                <w:b/>
              </w:rPr>
              <w:t xml:space="preserve">atural mineral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Voda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natural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spring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water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Ladna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4D67DF" w:rsidRPr="004D67DF">
              <w:rPr>
                <w:rFonts w:ascii="Arial" w:hAnsi="Arial" w:cs="Arial"/>
                <w:b/>
              </w:rPr>
              <w:t>functional</w:t>
            </w:r>
            <w:proofErr w:type="spellEnd"/>
            <w:r w:rsidR="004D67DF" w:rsidRP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>
              <w:rPr>
                <w:rFonts w:ascii="Arial" w:hAnsi="Arial" w:cs="Arial"/>
                <w:b/>
              </w:rPr>
              <w:t>water</w:t>
            </w:r>
            <w:proofErr w:type="spellEnd"/>
            <w:r w:rsidR="004D67DF">
              <w:rPr>
                <w:rFonts w:ascii="Arial" w:hAnsi="Arial" w:cs="Arial"/>
                <w:b/>
              </w:rPr>
              <w:t xml:space="preserve"> Dobra </w:t>
            </w:r>
            <w:proofErr w:type="spellStart"/>
            <w:r w:rsidR="004D67DF">
              <w:rPr>
                <w:rFonts w:ascii="Arial" w:hAnsi="Arial" w:cs="Arial"/>
                <w:b/>
              </w:rPr>
              <w:t>Voda</w:t>
            </w:r>
            <w:proofErr w:type="spellEnd"/>
            <w:r w:rsidR="004D67D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4D67DF">
              <w:rPr>
                <w:rFonts w:ascii="Arial" w:hAnsi="Arial" w:cs="Arial"/>
                <w:b/>
              </w:rPr>
              <w:t>Ladna</w:t>
            </w:r>
            <w:proofErr w:type="spellEnd"/>
            <w:r w:rsid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>
              <w:rPr>
                <w:rFonts w:ascii="Arial" w:hAnsi="Arial" w:cs="Arial"/>
                <w:b/>
              </w:rPr>
              <w:t>ice</w:t>
            </w:r>
            <w:proofErr w:type="spellEnd"/>
            <w:r w:rsid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>
              <w:rPr>
                <w:rFonts w:ascii="Arial" w:hAnsi="Arial" w:cs="Arial"/>
                <w:b/>
              </w:rPr>
              <w:t>tea</w:t>
            </w:r>
            <w:proofErr w:type="spellEnd"/>
            <w:r w:rsidR="004D67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67DF">
              <w:rPr>
                <w:rFonts w:ascii="Arial" w:hAnsi="Arial" w:cs="Arial"/>
                <w:b/>
              </w:rPr>
              <w:t>and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soft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drinks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Ladna</w:t>
            </w:r>
            <w:proofErr w:type="spellEnd"/>
            <w:r w:rsidR="00155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50EC">
              <w:rPr>
                <w:rFonts w:ascii="Arial" w:hAnsi="Arial" w:cs="Arial"/>
                <w:b/>
              </w:rPr>
              <w:t>Juicy</w:t>
            </w:r>
            <w:proofErr w:type="spellEnd"/>
            <w:r w:rsidR="001550EC">
              <w:rPr>
                <w:rFonts w:ascii="Arial" w:hAnsi="Arial" w:cs="Arial"/>
                <w:b/>
              </w:rPr>
              <w:t>.</w:t>
            </w:r>
            <w:r w:rsidR="004D67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D5430" w:rsidRPr="00AD71A1" w:rsidTr="00E86D76">
        <w:trPr>
          <w:trHeight w:val="1819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Expected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cooperation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from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B06F7">
              <w:rPr>
                <w:rFonts w:ascii="Arial" w:hAnsi="Arial" w:cs="Arial"/>
                <w:b/>
              </w:rPr>
              <w:t>Turkish</w:t>
            </w:r>
            <w:proofErr w:type="spellEnd"/>
            <w:r w:rsidR="003B06F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B06F7">
              <w:rPr>
                <w:rFonts w:ascii="Arial" w:hAnsi="Arial" w:cs="Arial"/>
                <w:b/>
              </w:rPr>
              <w:t>partners</w:t>
            </w:r>
            <w:proofErr w:type="spellEnd"/>
            <w:r w:rsidR="003B06F7">
              <w:rPr>
                <w:rFonts w:ascii="Arial" w:hAnsi="Arial" w:cs="Arial"/>
                <w:b/>
              </w:rPr>
              <w:t xml:space="preserve"> at </w:t>
            </w:r>
            <w:proofErr w:type="spellStart"/>
            <w:r w:rsidR="003B06F7">
              <w:rPr>
                <w:rFonts w:ascii="Arial" w:hAnsi="Arial" w:cs="Arial"/>
                <w:b/>
              </w:rPr>
              <w:t>African</w:t>
            </w:r>
            <w:proofErr w:type="spellEnd"/>
            <w:r w:rsidR="003B06F7">
              <w:rPr>
                <w:rFonts w:ascii="Arial" w:hAnsi="Arial" w:cs="Arial"/>
                <w:b/>
              </w:rPr>
              <w:t xml:space="preserve">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proofErr w:type="spellStart"/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describe</w:t>
            </w:r>
            <w:proofErr w:type="spellEnd"/>
            <w:r w:rsidRPr="00AD71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:rsidR="002D5430" w:rsidRPr="00EC418B" w:rsidRDefault="005C00E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We expect to </w:t>
            </w:r>
            <w:r w:rsidR="00AE2513">
              <w:rPr>
                <w:rFonts w:ascii="Arial" w:hAnsi="Arial" w:cs="Arial"/>
                <w:b/>
                <w:lang w:val="en-US"/>
              </w:rPr>
              <w:t>need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AE2513">
              <w:rPr>
                <w:rFonts w:ascii="Arial" w:hAnsi="Arial" w:cs="Arial"/>
                <w:b/>
                <w:lang w:val="en-US"/>
              </w:rPr>
              <w:t xml:space="preserve">representatives of </w:t>
            </w:r>
            <w:r>
              <w:rPr>
                <w:rFonts w:ascii="Arial" w:hAnsi="Arial" w:cs="Arial"/>
                <w:b/>
                <w:lang w:val="en-US"/>
              </w:rPr>
              <w:t>some distribution companies and take advice about how to perform on the African market.</w:t>
            </w: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685B68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2A69C0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 xml:space="preserve">Total </w:t>
            </w:r>
            <w:proofErr w:type="spellStart"/>
            <w:r w:rsidRPr="00AD71A1">
              <w:rPr>
                <w:rFonts w:ascii="Arial" w:hAnsi="Arial" w:cs="Arial"/>
                <w:b/>
              </w:rPr>
              <w:t>turnover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A69C0" w:rsidRPr="00AD71A1" w:rsidRDefault="002A69C0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C163AA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 xml:space="preserve">Total </w:t>
            </w:r>
            <w:proofErr w:type="spellStart"/>
            <w:r w:rsidRPr="00AD71A1">
              <w:rPr>
                <w:rFonts w:ascii="Arial" w:hAnsi="Arial" w:cs="Arial"/>
                <w:b/>
              </w:rPr>
              <w:t>export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figure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for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163AA" w:rsidRPr="00AD71A1" w:rsidRDefault="00C163AA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C163AA" w:rsidRPr="00AD71A1" w:rsidTr="00AD71A1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Exporting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countries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C163AA" w:rsidRPr="00AD71A1" w:rsidRDefault="001550E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Kosovo</w:t>
            </w:r>
            <w:proofErr w:type="spellEnd"/>
            <w:r>
              <w:rPr>
                <w:rFonts w:ascii="Arial" w:hAnsi="Arial" w:cs="Arial"/>
                <w:b/>
              </w:rPr>
              <w:t xml:space="preserve">, Albania </w:t>
            </w:r>
            <w:proofErr w:type="spellStart"/>
            <w:r>
              <w:rPr>
                <w:rFonts w:ascii="Arial" w:hAnsi="Arial" w:cs="Arial"/>
                <w:b/>
              </w:rPr>
              <w:t>and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Australia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073EF0" w:rsidRPr="00AD71A1" w:rsidTr="00E85291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Trademarks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and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certificates</w:t>
            </w:r>
            <w:proofErr w:type="spellEnd"/>
            <w:r w:rsidR="00073EF0"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have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3EF0" w:rsidRPr="002F40C9" w:rsidRDefault="00EC418B" w:rsidP="00E85291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ISO 22000: 2005, </w:t>
            </w:r>
            <w:r w:rsidRPr="00EC418B">
              <w:rPr>
                <w:rFonts w:ascii="Arial" w:hAnsi="Arial" w:cs="Arial"/>
                <w:b/>
                <w:lang w:val="mk-MK"/>
              </w:rPr>
              <w:t>HACCP Certificate</w:t>
            </w: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</w:p>
    <w:p w:rsidR="009F4AB8" w:rsidRPr="00E86D76" w:rsidRDefault="009F4AB8" w:rsidP="00C029DA">
      <w:pPr>
        <w:pStyle w:val="BodyText"/>
        <w:rPr>
          <w:rFonts w:ascii="Arial" w:hAnsi="Arial" w:cs="Arial"/>
          <w:b/>
          <w:sz w:val="22"/>
          <w:szCs w:val="22"/>
          <w:lang w:val="it-IT" w:eastAsia="tr-TR"/>
        </w:rPr>
      </w:pPr>
      <w:bookmarkStart w:id="0" w:name="_GoBack"/>
      <w:bookmarkEnd w:id="0"/>
    </w:p>
    <w:sectPr w:rsidR="009F4AB8" w:rsidRPr="00E86D76" w:rsidSect="00A559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D1" w:rsidRDefault="00FC6DD1" w:rsidP="00E86D76">
      <w:r>
        <w:separator/>
      </w:r>
    </w:p>
  </w:endnote>
  <w:endnote w:type="continuationSeparator" w:id="0">
    <w:p w:rsidR="00FC6DD1" w:rsidRDefault="00FC6DD1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3B1E40">
    <w:pPr>
      <w:pStyle w:val="Footer"/>
      <w:jc w:val="right"/>
    </w:pPr>
    <w:r>
      <w:fldChar w:fldCharType="begin"/>
    </w:r>
    <w:r w:rsidR="00E86D76">
      <w:instrText xml:space="preserve"> PAGE   \* MERGEFORMAT </w:instrText>
    </w:r>
    <w:r>
      <w:fldChar w:fldCharType="separate"/>
    </w:r>
    <w:r w:rsidR="006D2B21">
      <w:rPr>
        <w:noProof/>
      </w:rPr>
      <w:t>2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D1" w:rsidRDefault="00FC6DD1" w:rsidP="00E86D76">
      <w:r>
        <w:separator/>
      </w:r>
    </w:p>
  </w:footnote>
  <w:footnote w:type="continuationSeparator" w:id="0">
    <w:p w:rsidR="00FC6DD1" w:rsidRDefault="00FC6DD1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626A0"/>
    <w:rsid w:val="00072F44"/>
    <w:rsid w:val="00073EF0"/>
    <w:rsid w:val="00096ED7"/>
    <w:rsid w:val="000A61F2"/>
    <w:rsid w:val="000A70F0"/>
    <w:rsid w:val="000B327A"/>
    <w:rsid w:val="000B5BAC"/>
    <w:rsid w:val="000C35C3"/>
    <w:rsid w:val="000C4D4A"/>
    <w:rsid w:val="000D2DC4"/>
    <w:rsid w:val="000F326F"/>
    <w:rsid w:val="00100461"/>
    <w:rsid w:val="001042B3"/>
    <w:rsid w:val="001106B9"/>
    <w:rsid w:val="00126F95"/>
    <w:rsid w:val="001434CC"/>
    <w:rsid w:val="00152FAD"/>
    <w:rsid w:val="00154E09"/>
    <w:rsid w:val="001550EC"/>
    <w:rsid w:val="00171820"/>
    <w:rsid w:val="0018298F"/>
    <w:rsid w:val="00190CCE"/>
    <w:rsid w:val="001937AE"/>
    <w:rsid w:val="001A2A73"/>
    <w:rsid w:val="001A6508"/>
    <w:rsid w:val="001B3FF2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C6BE8"/>
    <w:rsid w:val="002D5430"/>
    <w:rsid w:val="002E142E"/>
    <w:rsid w:val="002F40C9"/>
    <w:rsid w:val="0030476F"/>
    <w:rsid w:val="0030707F"/>
    <w:rsid w:val="003136B0"/>
    <w:rsid w:val="00317083"/>
    <w:rsid w:val="00333E44"/>
    <w:rsid w:val="0033454C"/>
    <w:rsid w:val="003533E5"/>
    <w:rsid w:val="00354D54"/>
    <w:rsid w:val="003677BA"/>
    <w:rsid w:val="0038396E"/>
    <w:rsid w:val="003909AA"/>
    <w:rsid w:val="003A1212"/>
    <w:rsid w:val="003B06F7"/>
    <w:rsid w:val="003B1E40"/>
    <w:rsid w:val="003B2A5C"/>
    <w:rsid w:val="003C1644"/>
    <w:rsid w:val="003C20C6"/>
    <w:rsid w:val="003E2FD9"/>
    <w:rsid w:val="003E6C61"/>
    <w:rsid w:val="003F204A"/>
    <w:rsid w:val="00426AF8"/>
    <w:rsid w:val="0042747C"/>
    <w:rsid w:val="004405A1"/>
    <w:rsid w:val="004432BB"/>
    <w:rsid w:val="0045019D"/>
    <w:rsid w:val="00454708"/>
    <w:rsid w:val="00466872"/>
    <w:rsid w:val="004769AF"/>
    <w:rsid w:val="004935B9"/>
    <w:rsid w:val="00496D54"/>
    <w:rsid w:val="004B794A"/>
    <w:rsid w:val="004C433A"/>
    <w:rsid w:val="004C58EF"/>
    <w:rsid w:val="004D1DCF"/>
    <w:rsid w:val="004D67D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00E6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85B68"/>
    <w:rsid w:val="0069787F"/>
    <w:rsid w:val="006A7287"/>
    <w:rsid w:val="006C7078"/>
    <w:rsid w:val="006D1C28"/>
    <w:rsid w:val="006D2B21"/>
    <w:rsid w:val="006E11D7"/>
    <w:rsid w:val="006E5C20"/>
    <w:rsid w:val="006E7467"/>
    <w:rsid w:val="006F7B31"/>
    <w:rsid w:val="00706139"/>
    <w:rsid w:val="007309DE"/>
    <w:rsid w:val="00741055"/>
    <w:rsid w:val="00762DA7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21F"/>
    <w:rsid w:val="007F3875"/>
    <w:rsid w:val="00801AD4"/>
    <w:rsid w:val="00801CC1"/>
    <w:rsid w:val="00805942"/>
    <w:rsid w:val="00820C9D"/>
    <w:rsid w:val="00834139"/>
    <w:rsid w:val="0083743D"/>
    <w:rsid w:val="00845FE8"/>
    <w:rsid w:val="00857BE1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7D57"/>
    <w:rsid w:val="00994753"/>
    <w:rsid w:val="009A05B5"/>
    <w:rsid w:val="009A5BF6"/>
    <w:rsid w:val="009A75D4"/>
    <w:rsid w:val="009B61B0"/>
    <w:rsid w:val="009F0A69"/>
    <w:rsid w:val="009F3824"/>
    <w:rsid w:val="009F4AB8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C55B8"/>
    <w:rsid w:val="00AD6BD1"/>
    <w:rsid w:val="00AD71A1"/>
    <w:rsid w:val="00AE2513"/>
    <w:rsid w:val="00B123B0"/>
    <w:rsid w:val="00B1443F"/>
    <w:rsid w:val="00B33ADB"/>
    <w:rsid w:val="00B42EFA"/>
    <w:rsid w:val="00B42F8C"/>
    <w:rsid w:val="00B452FF"/>
    <w:rsid w:val="00B545D6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D7334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6D04"/>
    <w:rsid w:val="00CC0146"/>
    <w:rsid w:val="00CE74F9"/>
    <w:rsid w:val="00CF2FF3"/>
    <w:rsid w:val="00CF319D"/>
    <w:rsid w:val="00CF3AF4"/>
    <w:rsid w:val="00CF3B2E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86471"/>
    <w:rsid w:val="00DA7137"/>
    <w:rsid w:val="00DD4BFD"/>
    <w:rsid w:val="00DD52B7"/>
    <w:rsid w:val="00DD62CC"/>
    <w:rsid w:val="00DD7D92"/>
    <w:rsid w:val="00DE6CCE"/>
    <w:rsid w:val="00E015A9"/>
    <w:rsid w:val="00E03804"/>
    <w:rsid w:val="00E03B4F"/>
    <w:rsid w:val="00E21296"/>
    <w:rsid w:val="00E30ADE"/>
    <w:rsid w:val="00E32D63"/>
    <w:rsid w:val="00E43D7E"/>
    <w:rsid w:val="00E50678"/>
    <w:rsid w:val="00E516E0"/>
    <w:rsid w:val="00E825F8"/>
    <w:rsid w:val="00E85291"/>
    <w:rsid w:val="00E85303"/>
    <w:rsid w:val="00E86D76"/>
    <w:rsid w:val="00E86EAC"/>
    <w:rsid w:val="00EA5B85"/>
    <w:rsid w:val="00EC0170"/>
    <w:rsid w:val="00EC418B"/>
    <w:rsid w:val="00EC4D38"/>
    <w:rsid w:val="00EC70B3"/>
    <w:rsid w:val="00ED6ED6"/>
    <w:rsid w:val="00EF1A0B"/>
    <w:rsid w:val="00F0677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C6DD1"/>
    <w:rsid w:val="00FE0F2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bravoda.com.mk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25B3-232E-4DDB-A7E2-6258E65A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2742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3</cp:revision>
  <cp:lastPrinted>2015-03-11T11:06:00Z</cp:lastPrinted>
  <dcterms:created xsi:type="dcterms:W3CDTF">2015-03-11T11:33:00Z</dcterms:created>
  <dcterms:modified xsi:type="dcterms:W3CDTF">2015-03-13T12:11:00Z</dcterms:modified>
</cp:coreProperties>
</file>