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01" w:rsidRDefault="004769AF" w:rsidP="00890201">
      <w:pPr>
        <w:pStyle w:val="Header"/>
      </w:pPr>
      <w:r>
        <w:rPr>
          <w:noProof/>
        </w:rPr>
        <w:drawing>
          <wp:anchor distT="0" distB="0" distL="114300" distR="114300" simplePos="0" relativeHeight="251660800" behindDoc="0" locked="0" layoutInCell="1" allowOverlap="1">
            <wp:simplePos x="0" y="0"/>
            <wp:positionH relativeFrom="column">
              <wp:posOffset>3048000</wp:posOffset>
            </wp:positionH>
            <wp:positionV relativeFrom="paragraph">
              <wp:posOffset>-211455</wp:posOffset>
            </wp:positionV>
            <wp:extent cx="2600325" cy="638175"/>
            <wp:effectExtent l="0" t="0" r="9525" b="952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638175"/>
                    </a:xfrm>
                    <a:prstGeom prst="rect">
                      <a:avLst/>
                    </a:prstGeom>
                    <a:noFill/>
                    <a:ln>
                      <a:noFill/>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-266700</wp:posOffset>
            </wp:positionH>
            <wp:positionV relativeFrom="paragraph">
              <wp:posOffset>-268605</wp:posOffset>
            </wp:positionV>
            <wp:extent cx="2667000" cy="695325"/>
            <wp:effectExtent l="0" t="0" r="0"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695325"/>
                    </a:xfrm>
                    <a:prstGeom prst="rect">
                      <a:avLst/>
                    </a:prstGeom>
                    <a:noFill/>
                    <a:ln>
                      <a:noFill/>
                    </a:ln>
                  </pic:spPr>
                </pic:pic>
              </a:graphicData>
            </a:graphic>
          </wp:anchor>
        </w:drawing>
      </w:r>
    </w:p>
    <w:p w:rsidR="005A600D" w:rsidRDefault="00E32D63" w:rsidP="00E32D63">
      <w:pPr>
        <w:rPr>
          <w:rFonts w:ascii="Arial" w:hAnsi="Arial" w:cs="Arial"/>
          <w:b/>
        </w:rPr>
      </w:pPr>
      <w:r>
        <w:rPr>
          <w:rFonts w:ascii="Arial" w:hAnsi="Arial" w:cs="Arial"/>
          <w:b/>
        </w:rPr>
        <w:t xml:space="preserve">                                        </w:t>
      </w:r>
    </w:p>
    <w:p w:rsidR="00890201" w:rsidRDefault="00890201" w:rsidP="00890201">
      <w:pPr>
        <w:keepNext/>
        <w:tabs>
          <w:tab w:val="right" w:pos="8640"/>
        </w:tabs>
        <w:spacing w:before="240" w:after="60"/>
        <w:contextualSpacing/>
        <w:outlineLvl w:val="2"/>
        <w:rPr>
          <w:rFonts w:ascii="Arial" w:hAnsi="Arial" w:cs="Arial"/>
          <w:bCs/>
          <w:sz w:val="18"/>
          <w:szCs w:val="18"/>
          <w:lang w:val="mk-MK"/>
        </w:rPr>
      </w:pPr>
    </w:p>
    <w:p w:rsidR="00890201" w:rsidRDefault="00890201" w:rsidP="00890201">
      <w:pPr>
        <w:keepNext/>
        <w:tabs>
          <w:tab w:val="right" w:pos="8640"/>
        </w:tabs>
        <w:spacing w:before="240" w:after="60"/>
        <w:contextualSpacing/>
        <w:outlineLvl w:val="2"/>
        <w:rPr>
          <w:rFonts w:ascii="Arial" w:hAnsi="Arial" w:cs="Arial"/>
          <w:bCs/>
          <w:sz w:val="18"/>
          <w:szCs w:val="18"/>
          <w:lang w:val="mk-MK"/>
        </w:rPr>
      </w:pPr>
    </w:p>
    <w:p w:rsidR="00890201" w:rsidRPr="00890201" w:rsidRDefault="00890201" w:rsidP="00890201">
      <w:pPr>
        <w:keepNext/>
        <w:tabs>
          <w:tab w:val="right" w:pos="8640"/>
        </w:tabs>
        <w:spacing w:before="240" w:after="60"/>
        <w:contextualSpacing/>
        <w:outlineLvl w:val="2"/>
        <w:rPr>
          <w:rFonts w:ascii="Arial" w:hAnsi="Arial" w:cs="Arial"/>
          <w:bCs/>
          <w:sz w:val="18"/>
          <w:szCs w:val="18"/>
          <w:lang w:val="en-GB"/>
        </w:rPr>
      </w:pPr>
      <w:r w:rsidRPr="00A84249">
        <w:rPr>
          <w:rFonts w:ascii="Arial" w:hAnsi="Arial" w:cs="Arial"/>
          <w:bCs/>
          <w:sz w:val="18"/>
          <w:szCs w:val="18"/>
          <w:lang w:val="mk-MK"/>
        </w:rPr>
        <w:t>Бр: 14- 509/</w:t>
      </w:r>
      <w:r w:rsidRPr="00890201">
        <w:rPr>
          <w:rFonts w:ascii="Arial" w:hAnsi="Arial" w:cs="Arial"/>
          <w:bCs/>
          <w:sz w:val="18"/>
          <w:szCs w:val="18"/>
          <w:lang w:val="mk-MK"/>
        </w:rPr>
        <w:t>3                                                                                                                           СКМ-ЗП-РУ-10/03</w:t>
      </w:r>
    </w:p>
    <w:p w:rsidR="00890201" w:rsidRPr="00A84249" w:rsidRDefault="00890201" w:rsidP="00890201">
      <w:pPr>
        <w:keepNext/>
        <w:tabs>
          <w:tab w:val="right" w:pos="8640"/>
        </w:tabs>
        <w:spacing w:before="240" w:after="60"/>
        <w:contextualSpacing/>
        <w:outlineLvl w:val="2"/>
        <w:rPr>
          <w:rFonts w:ascii="Arial" w:hAnsi="Arial" w:cs="Arial"/>
          <w:bCs/>
          <w:sz w:val="18"/>
          <w:szCs w:val="18"/>
          <w:lang w:val="mk-MK"/>
        </w:rPr>
      </w:pPr>
      <w:r w:rsidRPr="00A84249">
        <w:rPr>
          <w:rFonts w:ascii="Arial" w:hAnsi="Arial" w:cs="Arial"/>
          <w:bCs/>
          <w:sz w:val="18"/>
          <w:szCs w:val="18"/>
          <w:lang w:val="mk-MK"/>
        </w:rPr>
        <w:t>26.02.2015</w:t>
      </w:r>
    </w:p>
    <w:p w:rsidR="00890201" w:rsidRPr="00A84249" w:rsidRDefault="00890201" w:rsidP="00890201">
      <w:pPr>
        <w:keepNext/>
        <w:tabs>
          <w:tab w:val="right" w:pos="8640"/>
        </w:tabs>
        <w:spacing w:before="240" w:after="60"/>
        <w:contextualSpacing/>
        <w:outlineLvl w:val="2"/>
        <w:rPr>
          <w:rFonts w:ascii="Arial" w:hAnsi="Arial" w:cs="Arial"/>
          <w:b/>
          <w:bCs/>
          <w:lang w:val="en-GB"/>
        </w:rPr>
      </w:pPr>
      <w:r w:rsidRPr="00A84249">
        <w:rPr>
          <w:rFonts w:ascii="Arial" w:hAnsi="Arial" w:cs="Arial"/>
          <w:bCs/>
          <w:sz w:val="18"/>
          <w:szCs w:val="18"/>
          <w:lang w:val="mk-MK"/>
        </w:rPr>
        <w:t>Скопје</w:t>
      </w:r>
      <w:r w:rsidRPr="00A84249">
        <w:rPr>
          <w:rFonts w:ascii="Arial" w:hAnsi="Arial" w:cs="Arial"/>
          <w:b/>
          <w:bCs/>
          <w:lang w:val="mk-MK"/>
        </w:rPr>
        <w:tab/>
      </w:r>
    </w:p>
    <w:p w:rsidR="00890201" w:rsidRPr="00A84249" w:rsidRDefault="00890201" w:rsidP="00890201">
      <w:pPr>
        <w:keepNext/>
        <w:spacing w:before="240" w:after="60"/>
        <w:contextualSpacing/>
        <w:jc w:val="center"/>
        <w:outlineLvl w:val="2"/>
        <w:rPr>
          <w:rFonts w:ascii="Arial" w:hAnsi="Arial" w:cs="Arial"/>
          <w:b/>
          <w:bCs/>
          <w:lang w:val="en-US"/>
        </w:rPr>
      </w:pPr>
      <w:r w:rsidRPr="00A84249">
        <w:rPr>
          <w:rFonts w:ascii="Arial" w:hAnsi="Arial" w:cs="Arial"/>
          <w:b/>
          <w:bCs/>
        </w:rPr>
        <w:t>REGISTRATION FORM</w:t>
      </w:r>
    </w:p>
    <w:p w:rsidR="00890201" w:rsidRPr="00A84249" w:rsidRDefault="00890201" w:rsidP="00890201">
      <w:pPr>
        <w:contextualSpacing/>
        <w:jc w:val="center"/>
        <w:rPr>
          <w:rFonts w:ascii="Arial" w:hAnsi="Arial" w:cs="Arial"/>
          <w:b/>
        </w:rPr>
      </w:pPr>
    </w:p>
    <w:p w:rsidR="00890201" w:rsidRPr="00A84249" w:rsidRDefault="00890201" w:rsidP="00890201">
      <w:pPr>
        <w:contextualSpacing/>
        <w:jc w:val="center"/>
        <w:rPr>
          <w:rFonts w:ascii="Arial" w:hAnsi="Arial" w:cs="Arial"/>
          <w:b/>
          <w:lang w:val="mk-MK"/>
        </w:rPr>
      </w:pPr>
      <w:r w:rsidRPr="00A84249">
        <w:rPr>
          <w:rFonts w:ascii="Arial" w:hAnsi="Arial" w:cs="Arial"/>
          <w:b/>
        </w:rPr>
        <w:t>МАКЕДОНСКО-</w:t>
      </w:r>
      <w:r w:rsidRPr="00A84249">
        <w:rPr>
          <w:rFonts w:ascii="Arial" w:hAnsi="Arial" w:cs="Arial"/>
          <w:b/>
          <w:lang w:val="mk-MK"/>
        </w:rPr>
        <w:t>ТУРСК</w:t>
      </w:r>
      <w:r w:rsidRPr="00A84249">
        <w:rPr>
          <w:rFonts w:ascii="Arial" w:hAnsi="Arial" w:cs="Arial"/>
          <w:b/>
        </w:rPr>
        <w:t xml:space="preserve">A КОНВЕНЦИЈА </w:t>
      </w:r>
    </w:p>
    <w:p w:rsidR="00890201" w:rsidRPr="00A84249" w:rsidRDefault="00890201" w:rsidP="00890201">
      <w:pPr>
        <w:contextualSpacing/>
        <w:jc w:val="center"/>
        <w:rPr>
          <w:rFonts w:ascii="Arial" w:hAnsi="Arial" w:cs="Arial"/>
          <w:b/>
          <w:lang w:val="mk-MK"/>
        </w:rPr>
      </w:pPr>
      <w:r w:rsidRPr="00A84249">
        <w:rPr>
          <w:rFonts w:ascii="Arial" w:hAnsi="Arial" w:cs="Arial"/>
          <w:b/>
        </w:rPr>
        <w:t xml:space="preserve">за заеднички настап на </w:t>
      </w:r>
      <w:r w:rsidRPr="00A84249">
        <w:rPr>
          <w:rFonts w:ascii="Arial" w:hAnsi="Arial" w:cs="Arial"/>
          <w:b/>
          <w:lang w:val="mk-MK"/>
        </w:rPr>
        <w:t xml:space="preserve">северно – </w:t>
      </w:r>
      <w:r w:rsidRPr="00A84249">
        <w:rPr>
          <w:rFonts w:ascii="Arial" w:hAnsi="Arial" w:cs="Arial"/>
          <w:b/>
        </w:rPr>
        <w:t>афр</w:t>
      </w:r>
      <w:r w:rsidRPr="00A84249">
        <w:rPr>
          <w:rFonts w:ascii="Arial" w:hAnsi="Arial" w:cs="Arial"/>
          <w:b/>
          <w:lang w:val="mk-MK"/>
        </w:rPr>
        <w:t xml:space="preserve">иканскиот </w:t>
      </w:r>
      <w:r w:rsidRPr="00A84249">
        <w:rPr>
          <w:rFonts w:ascii="Arial" w:hAnsi="Arial" w:cs="Arial"/>
          <w:b/>
        </w:rPr>
        <w:t>пазар</w:t>
      </w:r>
      <w:r w:rsidRPr="00A84249">
        <w:rPr>
          <w:rFonts w:ascii="Arial" w:hAnsi="Arial" w:cs="Arial"/>
          <w:b/>
          <w:lang w:val="mk-MK"/>
        </w:rPr>
        <w:t xml:space="preserve">, </w:t>
      </w:r>
    </w:p>
    <w:p w:rsidR="00890201" w:rsidRPr="00A84249" w:rsidRDefault="00890201" w:rsidP="00890201">
      <w:pPr>
        <w:contextualSpacing/>
        <w:jc w:val="center"/>
        <w:rPr>
          <w:rFonts w:ascii="Arial" w:hAnsi="Arial" w:cs="Arial"/>
          <w:b/>
          <w:lang w:val="mk-MK"/>
        </w:rPr>
      </w:pPr>
      <w:r w:rsidRPr="00A84249">
        <w:rPr>
          <w:rFonts w:ascii="Arial" w:hAnsi="Arial" w:cs="Arial"/>
          <w:b/>
          <w:lang w:val="mk-MK"/>
        </w:rPr>
        <w:t xml:space="preserve">23 март 2015  </w:t>
      </w:r>
    </w:p>
    <w:p w:rsidR="00890201" w:rsidRPr="00A84249" w:rsidRDefault="00890201" w:rsidP="00890201">
      <w:pPr>
        <w:contextualSpacing/>
        <w:jc w:val="center"/>
        <w:rPr>
          <w:rFonts w:ascii="Arial" w:hAnsi="Arial" w:cs="Arial"/>
          <w:b/>
          <w:lang w:val="mk-MK"/>
        </w:rPr>
      </w:pPr>
      <w:r w:rsidRPr="00A84249">
        <w:rPr>
          <w:rFonts w:ascii="Arial" w:hAnsi="Arial" w:cs="Arial"/>
          <w:b/>
          <w:lang w:val="mk-MK"/>
        </w:rPr>
        <w:t xml:space="preserve">СТОПАНСКА КОМОРА НА МАКЕДОНИЈА  </w:t>
      </w:r>
    </w:p>
    <w:p w:rsidR="007D314D" w:rsidRDefault="007D314D" w:rsidP="00E32D63">
      <w:pPr>
        <w:rPr>
          <w:rFonts w:ascii="Arial" w:hAnsi="Arial" w:cs="Arial"/>
          <w:b/>
        </w:rPr>
      </w:pPr>
    </w:p>
    <w:p w:rsidR="00EC0170" w:rsidRDefault="00F42E36" w:rsidP="006452FD">
      <w:pPr>
        <w:rPr>
          <w:rFonts w:ascii="Arial" w:hAnsi="Arial" w:cs="Arial"/>
          <w:b/>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38100</wp:posOffset>
                </wp:positionV>
                <wp:extent cx="6158865" cy="687070"/>
                <wp:effectExtent l="0" t="0" r="133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687070"/>
                        </a:xfrm>
                        <a:prstGeom prst="rect">
                          <a:avLst/>
                        </a:prstGeom>
                        <a:solidFill>
                          <a:srgbClr val="FFFFFF"/>
                        </a:solidFill>
                        <a:ln w="9525">
                          <a:solidFill>
                            <a:srgbClr val="000000"/>
                          </a:solidFill>
                          <a:miter lim="800000"/>
                          <a:headEnd/>
                          <a:tailEnd/>
                        </a:ln>
                      </wps:spPr>
                      <wps:txbx>
                        <w:txbxContent>
                          <w:p w:rsidR="003B06F7" w:rsidRDefault="003B2A5C" w:rsidP="003B06F7">
                            <w:pPr>
                              <w:jc w:val="center"/>
                              <w:rPr>
                                <w:rFonts w:ascii="Arial" w:hAnsi="Arial" w:cs="Arial"/>
                                <w:b/>
                                <w:sz w:val="36"/>
                                <w:szCs w:val="36"/>
                              </w:rPr>
                            </w:pPr>
                            <w:r>
                              <w:rPr>
                                <w:rFonts w:ascii="Arial" w:hAnsi="Arial" w:cs="Arial"/>
                                <w:b/>
                                <w:sz w:val="36"/>
                                <w:szCs w:val="36"/>
                              </w:rPr>
                              <w:t>MACEDONIA</w:t>
                            </w:r>
                            <w:r w:rsidR="003136B0" w:rsidRPr="00C353F8">
                              <w:rPr>
                                <w:rFonts w:ascii="Arial" w:hAnsi="Arial" w:cs="Arial"/>
                                <w:b/>
                                <w:sz w:val="36"/>
                                <w:szCs w:val="36"/>
                              </w:rPr>
                              <w:t xml:space="preserve"> </w:t>
                            </w:r>
                            <w:r w:rsidR="003B06F7">
                              <w:rPr>
                                <w:rFonts w:ascii="Arial" w:hAnsi="Arial" w:cs="Arial"/>
                                <w:b/>
                                <w:sz w:val="36"/>
                                <w:szCs w:val="36"/>
                              </w:rPr>
                              <w:t xml:space="preserve">– TURKEY </w:t>
                            </w:r>
                            <w:r w:rsidR="00096ED7">
                              <w:rPr>
                                <w:rFonts w:ascii="Arial" w:hAnsi="Arial" w:cs="Arial"/>
                                <w:b/>
                                <w:sz w:val="36"/>
                                <w:szCs w:val="36"/>
                              </w:rPr>
                              <w:t>–</w:t>
                            </w:r>
                            <w:r w:rsidR="003B06F7">
                              <w:rPr>
                                <w:rFonts w:ascii="Arial" w:hAnsi="Arial" w:cs="Arial"/>
                                <w:b/>
                                <w:sz w:val="36"/>
                                <w:szCs w:val="36"/>
                              </w:rPr>
                              <w:t xml:space="preserve"> AFRICA</w:t>
                            </w:r>
                          </w:p>
                          <w:p w:rsidR="00096ED7" w:rsidRPr="00C353F8" w:rsidRDefault="004C433A" w:rsidP="003B06F7">
                            <w:pPr>
                              <w:jc w:val="center"/>
                              <w:rPr>
                                <w:rFonts w:ascii="Arial" w:hAnsi="Arial" w:cs="Arial"/>
                                <w:b/>
                                <w:sz w:val="36"/>
                                <w:szCs w:val="36"/>
                              </w:rPr>
                            </w:pPr>
                            <w:r>
                              <w:rPr>
                                <w:rFonts w:ascii="Arial" w:hAnsi="Arial" w:cs="Arial"/>
                                <w:b/>
                                <w:sz w:val="36"/>
                                <w:szCs w:val="36"/>
                              </w:rPr>
                              <w:t>23.03</w:t>
                            </w:r>
                            <w:r w:rsidR="00096ED7">
                              <w:rPr>
                                <w:rFonts w:ascii="Arial" w:hAnsi="Arial" w:cs="Arial"/>
                                <w:b/>
                                <w:sz w:val="36"/>
                                <w:szCs w:val="36"/>
                              </w:rPr>
                              <w:t>.2015.</w:t>
                            </w:r>
                          </w:p>
                          <w:p w:rsidR="003136B0" w:rsidRPr="00C353F8" w:rsidRDefault="003136B0" w:rsidP="00EC0170">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3pt;width:484.9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">
                <v:textbox>
                  <w:txbxContent>
                    <w:p w:rsidR="003B06F7" w:rsidRDefault="003B2A5C" w:rsidP="003B06F7">
                      <w:pPr>
                        <w:jc w:val="center"/>
                        <w:rPr>
                          <w:rFonts w:ascii="Arial" w:hAnsi="Arial" w:cs="Arial"/>
                          <w:b/>
                          <w:sz w:val="36"/>
                          <w:szCs w:val="36"/>
                        </w:rPr>
                      </w:pPr>
                      <w:r>
                        <w:rPr>
                          <w:rFonts w:ascii="Arial" w:hAnsi="Arial" w:cs="Arial"/>
                          <w:b/>
                          <w:sz w:val="36"/>
                          <w:szCs w:val="36"/>
                        </w:rPr>
                        <w:t>MACEDONIA</w:t>
                      </w:r>
                      <w:r w:rsidR="003136B0" w:rsidRPr="00C353F8">
                        <w:rPr>
                          <w:rFonts w:ascii="Arial" w:hAnsi="Arial" w:cs="Arial"/>
                          <w:b/>
                          <w:sz w:val="36"/>
                          <w:szCs w:val="36"/>
                        </w:rPr>
                        <w:t xml:space="preserve"> </w:t>
                      </w:r>
                      <w:r w:rsidR="003B06F7">
                        <w:rPr>
                          <w:rFonts w:ascii="Arial" w:hAnsi="Arial" w:cs="Arial"/>
                          <w:b/>
                          <w:sz w:val="36"/>
                          <w:szCs w:val="36"/>
                        </w:rPr>
                        <w:t xml:space="preserve">– TURKEY </w:t>
                      </w:r>
                      <w:r w:rsidR="00096ED7">
                        <w:rPr>
                          <w:rFonts w:ascii="Arial" w:hAnsi="Arial" w:cs="Arial"/>
                          <w:b/>
                          <w:sz w:val="36"/>
                          <w:szCs w:val="36"/>
                        </w:rPr>
                        <w:t>–</w:t>
                      </w:r>
                      <w:r w:rsidR="003B06F7">
                        <w:rPr>
                          <w:rFonts w:ascii="Arial" w:hAnsi="Arial" w:cs="Arial"/>
                          <w:b/>
                          <w:sz w:val="36"/>
                          <w:szCs w:val="36"/>
                        </w:rPr>
                        <w:t xml:space="preserve"> AFRICA</w:t>
                      </w:r>
                    </w:p>
                    <w:p w:rsidR="00096ED7" w:rsidRPr="00C353F8" w:rsidRDefault="004C433A" w:rsidP="003B06F7">
                      <w:pPr>
                        <w:jc w:val="center"/>
                        <w:rPr>
                          <w:rFonts w:ascii="Arial" w:hAnsi="Arial" w:cs="Arial"/>
                          <w:b/>
                          <w:sz w:val="36"/>
                          <w:szCs w:val="36"/>
                        </w:rPr>
                      </w:pPr>
                      <w:r>
                        <w:rPr>
                          <w:rFonts w:ascii="Arial" w:hAnsi="Arial" w:cs="Arial"/>
                          <w:b/>
                          <w:sz w:val="36"/>
                          <w:szCs w:val="36"/>
                        </w:rPr>
                        <w:t>23.03</w:t>
                      </w:r>
                      <w:r w:rsidR="00096ED7">
                        <w:rPr>
                          <w:rFonts w:ascii="Arial" w:hAnsi="Arial" w:cs="Arial"/>
                          <w:b/>
                          <w:sz w:val="36"/>
                          <w:szCs w:val="36"/>
                        </w:rPr>
                        <w:t>.2015.</w:t>
                      </w:r>
                    </w:p>
                    <w:p w:rsidR="003136B0" w:rsidRPr="00C353F8" w:rsidRDefault="003136B0" w:rsidP="00EC0170">
                      <w:pPr>
                        <w:jc w:val="center"/>
                        <w:rPr>
                          <w:rFonts w:ascii="Arial" w:hAnsi="Arial" w:cs="Arial"/>
                          <w:b/>
                          <w:sz w:val="36"/>
                          <w:szCs w:val="36"/>
                        </w:rPr>
                      </w:pPr>
                    </w:p>
                  </w:txbxContent>
                </v:textbox>
                <w10:wrap type="square"/>
              </v:shape>
            </w:pict>
          </mc:Fallback>
        </mc:AlternateContent>
      </w:r>
      <w:r w:rsidR="00EC0170">
        <w:rPr>
          <w:rFonts w:ascii="Arial" w:hAnsi="Arial" w:cs="Arial"/>
          <w:b/>
        </w:rPr>
        <w:t xml:space="preserve">                                 </w:t>
      </w:r>
    </w:p>
    <w:p w:rsidR="00877CB7" w:rsidRDefault="00877CB7" w:rsidP="006452FD">
      <w:pPr>
        <w:rPr>
          <w:rFonts w:ascii="Arial" w:hAnsi="Arial" w:cs="Arial"/>
          <w:b/>
        </w:rPr>
      </w:pPr>
    </w:p>
    <w:tbl>
      <w:tblPr>
        <w:tblW w:w="104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7290"/>
      </w:tblGrid>
      <w:tr w:rsidR="003F204A" w:rsidRPr="00AD71A1" w:rsidTr="003A704B">
        <w:trPr>
          <w:trHeight w:val="406"/>
        </w:trPr>
        <w:tc>
          <w:tcPr>
            <w:tcW w:w="10405" w:type="dxa"/>
            <w:gridSpan w:val="2"/>
            <w:shd w:val="clear" w:color="auto" w:fill="auto"/>
            <w:vAlign w:val="center"/>
          </w:tcPr>
          <w:p w:rsidR="003F204A" w:rsidRPr="00B6126E" w:rsidRDefault="003B2A5C" w:rsidP="00AD71A1">
            <w:pPr>
              <w:jc w:val="center"/>
              <w:rPr>
                <w:rFonts w:ascii="Arial" w:hAnsi="Arial" w:cs="Arial"/>
                <w:b/>
                <w:sz w:val="32"/>
                <w:szCs w:val="32"/>
              </w:rPr>
            </w:pPr>
            <w:r w:rsidRPr="00B6126E">
              <w:rPr>
                <w:rFonts w:ascii="Arial" w:hAnsi="Arial" w:cs="Arial"/>
                <w:b/>
                <w:sz w:val="32"/>
                <w:szCs w:val="32"/>
              </w:rPr>
              <w:t>COMPANY INFORMATION</w:t>
            </w:r>
          </w:p>
        </w:tc>
      </w:tr>
      <w:tr w:rsidR="003F204A" w:rsidRPr="00AD71A1" w:rsidTr="003A704B">
        <w:trPr>
          <w:trHeight w:val="441"/>
        </w:trPr>
        <w:tc>
          <w:tcPr>
            <w:tcW w:w="3115" w:type="dxa"/>
            <w:shd w:val="clear" w:color="auto" w:fill="auto"/>
            <w:vAlign w:val="center"/>
          </w:tcPr>
          <w:p w:rsidR="003F204A" w:rsidRPr="00AD71A1" w:rsidRDefault="003B2A5C" w:rsidP="00C353F8">
            <w:pPr>
              <w:rPr>
                <w:rFonts w:ascii="Arial" w:hAnsi="Arial" w:cs="Arial"/>
                <w:b/>
                <w:sz w:val="22"/>
                <w:szCs w:val="22"/>
              </w:rPr>
            </w:pPr>
            <w:r w:rsidRPr="00AD71A1">
              <w:rPr>
                <w:rFonts w:ascii="Arial" w:hAnsi="Arial" w:cs="Arial"/>
                <w:b/>
                <w:sz w:val="22"/>
                <w:szCs w:val="22"/>
              </w:rPr>
              <w:t>Company Name:</w:t>
            </w:r>
          </w:p>
        </w:tc>
        <w:tc>
          <w:tcPr>
            <w:tcW w:w="7290" w:type="dxa"/>
            <w:shd w:val="clear" w:color="auto" w:fill="auto"/>
            <w:vAlign w:val="center"/>
          </w:tcPr>
          <w:p w:rsidR="003F204A" w:rsidRPr="00AD71A1" w:rsidRDefault="002E76B0" w:rsidP="009A5BF6">
            <w:pPr>
              <w:rPr>
                <w:rFonts w:ascii="Arial" w:hAnsi="Arial" w:cs="Arial"/>
                <w:b/>
              </w:rPr>
            </w:pPr>
            <w:r>
              <w:rPr>
                <w:rFonts w:ascii="Arial" w:hAnsi="Arial" w:cs="Arial"/>
                <w:b/>
              </w:rPr>
              <w:t>LEOV COMPANY</w:t>
            </w:r>
          </w:p>
        </w:tc>
      </w:tr>
      <w:tr w:rsidR="003F204A" w:rsidRPr="00AD71A1" w:rsidTr="003A704B">
        <w:trPr>
          <w:trHeight w:val="392"/>
        </w:trPr>
        <w:tc>
          <w:tcPr>
            <w:tcW w:w="3115" w:type="dxa"/>
            <w:shd w:val="clear" w:color="auto" w:fill="auto"/>
            <w:vAlign w:val="center"/>
          </w:tcPr>
          <w:p w:rsidR="003F204A" w:rsidRPr="00AD71A1" w:rsidRDefault="003B2A5C" w:rsidP="00C353F8">
            <w:pPr>
              <w:rPr>
                <w:rFonts w:ascii="Arial" w:hAnsi="Arial" w:cs="Arial"/>
                <w:b/>
                <w:sz w:val="22"/>
                <w:szCs w:val="22"/>
              </w:rPr>
            </w:pPr>
            <w:r w:rsidRPr="00AD71A1">
              <w:rPr>
                <w:rFonts w:ascii="Arial" w:hAnsi="Arial" w:cs="Arial"/>
                <w:b/>
                <w:sz w:val="22"/>
                <w:szCs w:val="22"/>
              </w:rPr>
              <w:t>Address:</w:t>
            </w:r>
          </w:p>
        </w:tc>
        <w:tc>
          <w:tcPr>
            <w:tcW w:w="7290" w:type="dxa"/>
            <w:shd w:val="clear" w:color="auto" w:fill="auto"/>
            <w:vAlign w:val="center"/>
          </w:tcPr>
          <w:p w:rsidR="003F204A" w:rsidRPr="00AD71A1" w:rsidRDefault="002E76B0" w:rsidP="009A5BF6">
            <w:pPr>
              <w:rPr>
                <w:rFonts w:ascii="Arial" w:hAnsi="Arial" w:cs="Arial"/>
                <w:b/>
              </w:rPr>
            </w:pPr>
            <w:r>
              <w:rPr>
                <w:rFonts w:ascii="Arial" w:hAnsi="Arial" w:cs="Arial"/>
                <w:b/>
              </w:rPr>
              <w:t>Vasa Kosulceva bb, 1400 Veles</w:t>
            </w:r>
          </w:p>
        </w:tc>
      </w:tr>
      <w:tr w:rsidR="003A704B" w:rsidRPr="00AD71A1" w:rsidTr="003A704B">
        <w:trPr>
          <w:trHeight w:val="345"/>
        </w:trPr>
        <w:tc>
          <w:tcPr>
            <w:tcW w:w="3115" w:type="dxa"/>
            <w:shd w:val="clear" w:color="auto" w:fill="auto"/>
            <w:vAlign w:val="center"/>
          </w:tcPr>
          <w:p w:rsidR="003A704B" w:rsidRPr="00AD71A1" w:rsidRDefault="003A704B" w:rsidP="00C353F8">
            <w:pPr>
              <w:rPr>
                <w:rFonts w:ascii="Arial" w:hAnsi="Arial" w:cs="Arial"/>
                <w:b/>
                <w:sz w:val="22"/>
                <w:szCs w:val="22"/>
              </w:rPr>
            </w:pPr>
            <w:proofErr w:type="spellStart"/>
            <w:r w:rsidRPr="00AD71A1">
              <w:rPr>
                <w:rFonts w:ascii="Arial" w:hAnsi="Arial" w:cs="Arial"/>
                <w:b/>
                <w:sz w:val="22"/>
                <w:szCs w:val="22"/>
              </w:rPr>
              <w:t>Website</w:t>
            </w:r>
            <w:proofErr w:type="spellEnd"/>
            <w:r w:rsidRPr="00AD71A1">
              <w:rPr>
                <w:rFonts w:ascii="Arial" w:hAnsi="Arial" w:cs="Arial"/>
                <w:b/>
                <w:sz w:val="22"/>
                <w:szCs w:val="22"/>
              </w:rPr>
              <w:t>:</w:t>
            </w:r>
          </w:p>
        </w:tc>
        <w:tc>
          <w:tcPr>
            <w:tcW w:w="7290" w:type="dxa"/>
            <w:shd w:val="clear" w:color="auto" w:fill="auto"/>
            <w:vAlign w:val="center"/>
          </w:tcPr>
          <w:p w:rsidR="003A704B" w:rsidRPr="00AD71A1" w:rsidRDefault="003A704B" w:rsidP="009A5BF6">
            <w:pPr>
              <w:rPr>
                <w:rFonts w:ascii="Arial" w:hAnsi="Arial" w:cs="Arial"/>
                <w:b/>
              </w:rPr>
            </w:pPr>
            <w:hyperlink r:id="rId11" w:history="1">
              <w:r w:rsidRPr="00B3257F">
                <w:rPr>
                  <w:rStyle w:val="Hyperlink"/>
                  <w:rFonts w:ascii="Arial" w:hAnsi="Arial" w:cs="Arial"/>
                  <w:b/>
                </w:rPr>
                <w:t>www.leov.com.mk</w:t>
              </w:r>
            </w:hyperlink>
          </w:p>
        </w:tc>
      </w:tr>
      <w:tr w:rsidR="003A704B" w:rsidRPr="00AD71A1" w:rsidTr="003A704B">
        <w:trPr>
          <w:trHeight w:val="370"/>
        </w:trPr>
        <w:tc>
          <w:tcPr>
            <w:tcW w:w="3115" w:type="dxa"/>
            <w:shd w:val="clear" w:color="auto" w:fill="auto"/>
            <w:vAlign w:val="center"/>
          </w:tcPr>
          <w:p w:rsidR="003A704B" w:rsidRPr="00AD71A1" w:rsidRDefault="003A704B" w:rsidP="00C353F8">
            <w:pPr>
              <w:rPr>
                <w:rFonts w:ascii="Arial" w:hAnsi="Arial" w:cs="Arial"/>
                <w:b/>
                <w:sz w:val="22"/>
                <w:szCs w:val="22"/>
              </w:rPr>
            </w:pPr>
            <w:proofErr w:type="spellStart"/>
            <w:r w:rsidRPr="00AD71A1">
              <w:rPr>
                <w:rFonts w:ascii="Arial" w:hAnsi="Arial" w:cs="Arial"/>
                <w:b/>
                <w:sz w:val="22"/>
                <w:szCs w:val="22"/>
              </w:rPr>
              <w:t>Year</w:t>
            </w:r>
            <w:proofErr w:type="spellEnd"/>
            <w:r w:rsidRPr="00AD71A1">
              <w:rPr>
                <w:rFonts w:ascii="Arial" w:hAnsi="Arial" w:cs="Arial"/>
                <w:b/>
                <w:sz w:val="22"/>
                <w:szCs w:val="22"/>
              </w:rPr>
              <w:t xml:space="preserve"> of </w:t>
            </w:r>
            <w:proofErr w:type="spellStart"/>
            <w:r w:rsidRPr="00AD71A1">
              <w:rPr>
                <w:rFonts w:ascii="Arial" w:hAnsi="Arial" w:cs="Arial"/>
                <w:b/>
                <w:sz w:val="22"/>
                <w:szCs w:val="22"/>
              </w:rPr>
              <w:t>Establishment</w:t>
            </w:r>
            <w:proofErr w:type="spellEnd"/>
          </w:p>
        </w:tc>
        <w:tc>
          <w:tcPr>
            <w:tcW w:w="7290" w:type="dxa"/>
            <w:shd w:val="clear" w:color="auto" w:fill="auto"/>
            <w:vAlign w:val="center"/>
          </w:tcPr>
          <w:p w:rsidR="003A704B" w:rsidRPr="00AD71A1" w:rsidRDefault="003A704B" w:rsidP="009A5BF6">
            <w:pPr>
              <w:rPr>
                <w:rFonts w:ascii="Arial" w:hAnsi="Arial" w:cs="Arial"/>
                <w:b/>
              </w:rPr>
            </w:pPr>
            <w:r>
              <w:rPr>
                <w:rFonts w:ascii="Arial" w:hAnsi="Arial" w:cs="Arial"/>
                <w:b/>
              </w:rPr>
              <w:t>1984</w:t>
            </w:r>
          </w:p>
        </w:tc>
      </w:tr>
      <w:tr w:rsidR="003A704B" w:rsidRPr="00AD71A1" w:rsidTr="003A704B">
        <w:trPr>
          <w:trHeight w:val="338"/>
        </w:trPr>
        <w:tc>
          <w:tcPr>
            <w:tcW w:w="3115" w:type="dxa"/>
            <w:shd w:val="clear" w:color="auto" w:fill="auto"/>
          </w:tcPr>
          <w:p w:rsidR="003A704B" w:rsidRDefault="003A704B" w:rsidP="00AD71A1">
            <w:pPr>
              <w:jc w:val="center"/>
              <w:rPr>
                <w:rFonts w:ascii="Arial" w:hAnsi="Arial" w:cs="Arial"/>
                <w:b/>
                <w:sz w:val="32"/>
                <w:szCs w:val="32"/>
                <w:lang w:val="mk-MK"/>
              </w:rPr>
            </w:pPr>
          </w:p>
          <w:p w:rsidR="003A704B" w:rsidRPr="00AD71A1" w:rsidRDefault="003A704B" w:rsidP="00C353F8">
            <w:pPr>
              <w:rPr>
                <w:rFonts w:ascii="Arial" w:hAnsi="Arial" w:cs="Arial"/>
                <w:b/>
                <w:sz w:val="22"/>
                <w:szCs w:val="22"/>
              </w:rPr>
            </w:pPr>
            <w:r w:rsidRPr="00B6126E">
              <w:rPr>
                <w:rFonts w:ascii="Arial" w:hAnsi="Arial" w:cs="Arial"/>
                <w:b/>
                <w:sz w:val="32"/>
                <w:szCs w:val="32"/>
              </w:rPr>
              <w:t>COMPANY REPRESENTATIVE INFORMATION</w:t>
            </w:r>
          </w:p>
        </w:tc>
        <w:tc>
          <w:tcPr>
            <w:tcW w:w="7290" w:type="dxa"/>
          </w:tcPr>
          <w:p w:rsidR="003A704B" w:rsidRPr="00AD71A1" w:rsidRDefault="003A704B" w:rsidP="009A5BF6">
            <w:pPr>
              <w:rPr>
                <w:rFonts w:ascii="Arial" w:hAnsi="Arial" w:cs="Arial"/>
                <w:b/>
              </w:rPr>
            </w:pPr>
          </w:p>
        </w:tc>
      </w:tr>
      <w:tr w:rsidR="003A704B" w:rsidRPr="00AD71A1" w:rsidTr="003A704B">
        <w:trPr>
          <w:trHeight w:val="348"/>
        </w:trPr>
        <w:tc>
          <w:tcPr>
            <w:tcW w:w="3115" w:type="dxa"/>
            <w:shd w:val="clear" w:color="auto" w:fill="auto"/>
          </w:tcPr>
          <w:p w:rsidR="003A704B" w:rsidRPr="00AD71A1" w:rsidRDefault="003A704B" w:rsidP="00C353F8">
            <w:pPr>
              <w:rPr>
                <w:rFonts w:ascii="Arial" w:hAnsi="Arial" w:cs="Arial"/>
                <w:b/>
                <w:sz w:val="22"/>
                <w:szCs w:val="22"/>
              </w:rPr>
            </w:pPr>
            <w:r w:rsidRPr="00AD71A1">
              <w:rPr>
                <w:rFonts w:ascii="Arial" w:hAnsi="Arial" w:cs="Arial"/>
                <w:b/>
              </w:rPr>
              <w:t xml:space="preserve">Name of </w:t>
            </w:r>
            <w:proofErr w:type="spellStart"/>
            <w:r w:rsidRPr="00AD71A1">
              <w:rPr>
                <w:rFonts w:ascii="Arial" w:hAnsi="Arial" w:cs="Arial"/>
                <w:b/>
              </w:rPr>
              <w:t>the</w:t>
            </w:r>
            <w:proofErr w:type="spellEnd"/>
            <w:r w:rsidRPr="00AD71A1">
              <w:rPr>
                <w:rFonts w:ascii="Arial" w:hAnsi="Arial" w:cs="Arial"/>
                <w:b/>
              </w:rPr>
              <w:t xml:space="preserve"> </w:t>
            </w:r>
            <w:proofErr w:type="spellStart"/>
            <w:r w:rsidRPr="00AD71A1">
              <w:rPr>
                <w:rFonts w:ascii="Arial" w:hAnsi="Arial" w:cs="Arial"/>
                <w:b/>
              </w:rPr>
              <w:t>participant</w:t>
            </w:r>
            <w:proofErr w:type="spellEnd"/>
            <w:r w:rsidRPr="00AD71A1">
              <w:rPr>
                <w:rFonts w:ascii="Arial" w:hAnsi="Arial" w:cs="Arial"/>
                <w:b/>
              </w:rPr>
              <w:t>:</w:t>
            </w:r>
          </w:p>
        </w:tc>
        <w:tc>
          <w:tcPr>
            <w:tcW w:w="7290" w:type="dxa"/>
            <w:shd w:val="clear" w:color="auto" w:fill="auto"/>
          </w:tcPr>
          <w:p w:rsidR="003A704B" w:rsidRPr="00AD71A1" w:rsidRDefault="003A704B" w:rsidP="009A5BF6">
            <w:pPr>
              <w:rPr>
                <w:rFonts w:ascii="Arial" w:hAnsi="Arial" w:cs="Arial"/>
                <w:b/>
              </w:rPr>
            </w:pPr>
            <w:r>
              <w:rPr>
                <w:rFonts w:ascii="Arial" w:hAnsi="Arial" w:cs="Arial"/>
                <w:b/>
              </w:rPr>
              <w:t xml:space="preserve">Nikola </w:t>
            </w:r>
            <w:proofErr w:type="spellStart"/>
            <w:r>
              <w:rPr>
                <w:rFonts w:ascii="Arial" w:hAnsi="Arial" w:cs="Arial"/>
                <w:b/>
              </w:rPr>
              <w:t>Arsovski</w:t>
            </w:r>
            <w:proofErr w:type="spellEnd"/>
            <w:r>
              <w:rPr>
                <w:rFonts w:ascii="Arial" w:hAnsi="Arial" w:cs="Arial"/>
                <w:b/>
              </w:rPr>
              <w:t xml:space="preserve">; </w:t>
            </w:r>
            <w:proofErr w:type="spellStart"/>
            <w:r>
              <w:rPr>
                <w:rFonts w:ascii="Arial" w:hAnsi="Arial" w:cs="Arial"/>
                <w:b/>
              </w:rPr>
              <w:t>Žarov</w:t>
            </w:r>
            <w:proofErr w:type="spellEnd"/>
            <w:r>
              <w:rPr>
                <w:rFonts w:ascii="Arial" w:hAnsi="Arial" w:cs="Arial"/>
                <w:b/>
              </w:rPr>
              <w:t xml:space="preserve"> </w:t>
            </w:r>
            <w:proofErr w:type="spellStart"/>
            <w:r>
              <w:rPr>
                <w:rFonts w:ascii="Arial" w:hAnsi="Arial" w:cs="Arial"/>
                <w:b/>
              </w:rPr>
              <w:t>Načo</w:t>
            </w:r>
            <w:proofErr w:type="spellEnd"/>
          </w:p>
        </w:tc>
      </w:tr>
      <w:tr w:rsidR="003A704B" w:rsidRPr="00AD71A1" w:rsidTr="003A704B">
        <w:trPr>
          <w:trHeight w:val="344"/>
        </w:trPr>
        <w:tc>
          <w:tcPr>
            <w:tcW w:w="3115" w:type="dxa"/>
            <w:shd w:val="clear" w:color="auto" w:fill="auto"/>
          </w:tcPr>
          <w:p w:rsidR="003A704B" w:rsidRPr="00AD71A1" w:rsidRDefault="003A704B" w:rsidP="00C353F8">
            <w:pPr>
              <w:rPr>
                <w:rFonts w:ascii="Arial" w:hAnsi="Arial" w:cs="Arial"/>
                <w:b/>
                <w:sz w:val="22"/>
                <w:szCs w:val="22"/>
              </w:rPr>
            </w:pPr>
            <w:proofErr w:type="spellStart"/>
            <w:r w:rsidRPr="00AD71A1">
              <w:rPr>
                <w:rFonts w:ascii="Arial" w:hAnsi="Arial" w:cs="Arial"/>
                <w:b/>
              </w:rPr>
              <w:t>Position</w:t>
            </w:r>
            <w:proofErr w:type="spellEnd"/>
            <w:r w:rsidRPr="00AD71A1">
              <w:rPr>
                <w:rFonts w:ascii="Arial" w:hAnsi="Arial" w:cs="Arial"/>
                <w:b/>
              </w:rPr>
              <w:t xml:space="preserve"> in </w:t>
            </w:r>
            <w:proofErr w:type="spellStart"/>
            <w:r w:rsidRPr="00AD71A1">
              <w:rPr>
                <w:rFonts w:ascii="Arial" w:hAnsi="Arial" w:cs="Arial"/>
                <w:b/>
              </w:rPr>
              <w:t>the</w:t>
            </w:r>
            <w:proofErr w:type="spellEnd"/>
            <w:r w:rsidRPr="00AD71A1">
              <w:rPr>
                <w:rFonts w:ascii="Arial" w:hAnsi="Arial" w:cs="Arial"/>
                <w:b/>
              </w:rPr>
              <w:t xml:space="preserve"> </w:t>
            </w:r>
            <w:proofErr w:type="spellStart"/>
            <w:r w:rsidRPr="00AD71A1">
              <w:rPr>
                <w:rFonts w:ascii="Arial" w:hAnsi="Arial" w:cs="Arial"/>
                <w:b/>
              </w:rPr>
              <w:t>company</w:t>
            </w:r>
            <w:proofErr w:type="spellEnd"/>
            <w:r w:rsidRPr="00AD71A1">
              <w:rPr>
                <w:rFonts w:ascii="Arial" w:hAnsi="Arial" w:cs="Arial"/>
                <w:b/>
              </w:rPr>
              <w:t>:</w:t>
            </w:r>
          </w:p>
        </w:tc>
        <w:tc>
          <w:tcPr>
            <w:tcW w:w="7290" w:type="dxa"/>
            <w:shd w:val="clear" w:color="auto" w:fill="auto"/>
          </w:tcPr>
          <w:p w:rsidR="003A704B" w:rsidRPr="00AD71A1" w:rsidRDefault="003A704B" w:rsidP="009A5BF6">
            <w:pPr>
              <w:rPr>
                <w:rFonts w:ascii="Arial" w:hAnsi="Arial" w:cs="Arial"/>
                <w:b/>
              </w:rPr>
            </w:pPr>
            <w:r>
              <w:rPr>
                <w:rFonts w:ascii="Arial" w:hAnsi="Arial" w:cs="Arial"/>
                <w:b/>
              </w:rPr>
              <w:t xml:space="preserve">Commercial </w:t>
            </w:r>
            <w:proofErr w:type="spellStart"/>
            <w:r>
              <w:rPr>
                <w:rFonts w:ascii="Arial" w:hAnsi="Arial" w:cs="Arial"/>
                <w:b/>
              </w:rPr>
              <w:t>manager</w:t>
            </w:r>
            <w:proofErr w:type="spellEnd"/>
            <w:r>
              <w:rPr>
                <w:rFonts w:ascii="Arial" w:hAnsi="Arial" w:cs="Arial"/>
                <w:b/>
              </w:rPr>
              <w:t xml:space="preserve">; </w:t>
            </w:r>
            <w:proofErr w:type="spellStart"/>
            <w:r>
              <w:rPr>
                <w:rFonts w:ascii="Arial" w:hAnsi="Arial" w:cs="Arial"/>
                <w:b/>
              </w:rPr>
              <w:t>Production</w:t>
            </w:r>
            <w:proofErr w:type="spellEnd"/>
            <w:r>
              <w:rPr>
                <w:rFonts w:ascii="Arial" w:hAnsi="Arial" w:cs="Arial"/>
                <w:b/>
              </w:rPr>
              <w:t xml:space="preserve"> </w:t>
            </w:r>
            <w:proofErr w:type="spellStart"/>
            <w:r>
              <w:rPr>
                <w:rFonts w:ascii="Arial" w:hAnsi="Arial" w:cs="Arial"/>
                <w:b/>
              </w:rPr>
              <w:t>manager</w:t>
            </w:r>
            <w:proofErr w:type="spellEnd"/>
          </w:p>
        </w:tc>
      </w:tr>
    </w:tbl>
    <w:p w:rsidR="00706139" w:rsidRDefault="00706139"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Pr="00591D9E" w:rsidRDefault="00890201" w:rsidP="006452FD">
      <w:pPr>
        <w:tabs>
          <w:tab w:val="left" w:pos="1800"/>
        </w:tabs>
        <w:rPr>
          <w:rFonts w:ascii="Arial" w:hAnsi="Arial" w:cs="Arial"/>
          <w: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8396E" w:rsidRPr="00AD71A1" w:rsidTr="00AD71A1">
        <w:trPr>
          <w:trHeight w:val="432"/>
        </w:trPr>
        <w:tc>
          <w:tcPr>
            <w:tcW w:w="9720" w:type="dxa"/>
            <w:gridSpan w:val="2"/>
            <w:shd w:val="clear" w:color="auto" w:fill="auto"/>
          </w:tcPr>
          <w:p w:rsidR="0038396E" w:rsidRPr="00B6126E" w:rsidRDefault="0033454C" w:rsidP="00AD71A1">
            <w:pPr>
              <w:tabs>
                <w:tab w:val="left" w:pos="1800"/>
              </w:tabs>
              <w:jc w:val="center"/>
              <w:rPr>
                <w:rFonts w:ascii="Arial" w:hAnsi="Arial" w:cs="Arial"/>
                <w:b/>
                <w:sz w:val="32"/>
                <w:szCs w:val="32"/>
              </w:rPr>
            </w:pPr>
            <w:r w:rsidRPr="00B6126E">
              <w:rPr>
                <w:rFonts w:ascii="Arial" w:hAnsi="Arial" w:cs="Arial"/>
                <w:b/>
                <w:sz w:val="32"/>
                <w:szCs w:val="32"/>
              </w:rPr>
              <w:t>ACTIVITY OF THE COMPANY</w:t>
            </w:r>
          </w:p>
        </w:tc>
      </w:tr>
      <w:tr w:rsidR="006E11D7" w:rsidRPr="00AD71A1" w:rsidTr="00877CB7">
        <w:trPr>
          <w:trHeight w:val="2233"/>
        </w:trPr>
        <w:tc>
          <w:tcPr>
            <w:tcW w:w="3060" w:type="dxa"/>
            <w:shd w:val="clear" w:color="auto" w:fill="auto"/>
          </w:tcPr>
          <w:p w:rsidR="006E11D7" w:rsidRPr="00AD71A1" w:rsidRDefault="0033454C" w:rsidP="00AD71A1">
            <w:pPr>
              <w:tabs>
                <w:tab w:val="left" w:pos="1800"/>
              </w:tabs>
              <w:rPr>
                <w:rFonts w:ascii="Arial" w:hAnsi="Arial" w:cs="Arial"/>
                <w:b/>
                <w:sz w:val="28"/>
                <w:szCs w:val="28"/>
              </w:rPr>
            </w:pPr>
            <w:r w:rsidRPr="00AD71A1">
              <w:rPr>
                <w:rFonts w:ascii="Arial" w:hAnsi="Arial" w:cs="Arial"/>
                <w:b/>
              </w:rPr>
              <w:t>Brief information about the company</w:t>
            </w:r>
          </w:p>
        </w:tc>
        <w:tc>
          <w:tcPr>
            <w:tcW w:w="6660" w:type="dxa"/>
            <w:shd w:val="clear" w:color="auto" w:fill="auto"/>
          </w:tcPr>
          <w:p w:rsidR="00233460" w:rsidRPr="00233460" w:rsidRDefault="00233460" w:rsidP="00233460">
            <w:pPr>
              <w:tabs>
                <w:tab w:val="left" w:pos="1800"/>
              </w:tabs>
              <w:jc w:val="both"/>
              <w:rPr>
                <w:rFonts w:ascii="Arial" w:hAnsi="Arial" w:cs="Arial"/>
                <w:b/>
              </w:rPr>
            </w:pPr>
            <w:r w:rsidRPr="00233460">
              <w:rPr>
                <w:rFonts w:ascii="Arial" w:hAnsi="Arial" w:cs="Arial"/>
                <w:b/>
              </w:rPr>
              <w:t>LEOV COMPANY is a privately owned company from Veles, Macedonia, founded in 1984 with production of electrical appliances as its basic activity. Started as a family business, but today Leov Company has developed into one of the leading companies on the market.</w:t>
            </w:r>
          </w:p>
          <w:p w:rsidR="00233460" w:rsidRPr="00233460" w:rsidRDefault="00233460" w:rsidP="00233460">
            <w:pPr>
              <w:tabs>
                <w:tab w:val="left" w:pos="1800"/>
              </w:tabs>
              <w:jc w:val="both"/>
              <w:rPr>
                <w:rFonts w:ascii="Arial" w:hAnsi="Arial" w:cs="Arial"/>
                <w:b/>
              </w:rPr>
            </w:pPr>
            <w:r w:rsidRPr="00233460">
              <w:rPr>
                <w:rFonts w:ascii="Arial" w:hAnsi="Arial" w:cs="Arial"/>
                <w:b/>
              </w:rPr>
              <w:t xml:space="preserve">LEOV COMPANY organizes their production on 2 locations, in Veles and Prilep. </w:t>
            </w:r>
          </w:p>
          <w:p w:rsidR="00233460" w:rsidRPr="00233460" w:rsidRDefault="00233460" w:rsidP="00233460">
            <w:pPr>
              <w:tabs>
                <w:tab w:val="left" w:pos="1800"/>
              </w:tabs>
              <w:jc w:val="both"/>
              <w:rPr>
                <w:rFonts w:ascii="Arial" w:hAnsi="Arial" w:cs="Arial"/>
                <w:b/>
              </w:rPr>
            </w:pPr>
            <w:r w:rsidRPr="00233460">
              <w:rPr>
                <w:rFonts w:ascii="Arial" w:hAnsi="Arial" w:cs="Arial"/>
                <w:b/>
              </w:rPr>
              <w:lastRenderedPageBreak/>
              <w:t>The wide range of Leov Company products to consist of various household as:</w:t>
            </w:r>
          </w:p>
          <w:p w:rsidR="00233460" w:rsidRPr="00233460" w:rsidRDefault="00233460" w:rsidP="00233460">
            <w:pPr>
              <w:tabs>
                <w:tab w:val="left" w:pos="1800"/>
              </w:tabs>
              <w:jc w:val="both"/>
              <w:rPr>
                <w:rFonts w:ascii="Arial" w:hAnsi="Arial" w:cs="Arial"/>
                <w:b/>
              </w:rPr>
            </w:pPr>
            <w:r w:rsidRPr="00233460">
              <w:rPr>
                <w:rFonts w:ascii="Arial" w:hAnsi="Arial" w:cs="Arial"/>
                <w:b/>
              </w:rPr>
              <w:t xml:space="preserve">- Electric water heaters (boilers) in several models, with the possibility of vertical or horizontal mounting </w:t>
            </w:r>
          </w:p>
          <w:p w:rsidR="00233460" w:rsidRPr="00233460" w:rsidRDefault="00233460" w:rsidP="00233460">
            <w:pPr>
              <w:tabs>
                <w:tab w:val="left" w:pos="1800"/>
              </w:tabs>
              <w:jc w:val="both"/>
              <w:rPr>
                <w:rFonts w:ascii="Arial" w:hAnsi="Arial" w:cs="Arial"/>
                <w:b/>
              </w:rPr>
            </w:pPr>
            <w:r w:rsidRPr="00233460">
              <w:rPr>
                <w:rFonts w:ascii="Arial" w:hAnsi="Arial" w:cs="Arial"/>
                <w:b/>
              </w:rPr>
              <w:t>- Solar water heaters (solar water boilers) that can be mounted and perform their function for external and internal use.</w:t>
            </w:r>
          </w:p>
          <w:p w:rsidR="00233460" w:rsidRPr="00233460" w:rsidRDefault="00233460" w:rsidP="00233460">
            <w:pPr>
              <w:tabs>
                <w:tab w:val="left" w:pos="1800"/>
              </w:tabs>
              <w:jc w:val="both"/>
              <w:rPr>
                <w:rFonts w:ascii="Arial" w:hAnsi="Arial" w:cs="Arial"/>
                <w:b/>
              </w:rPr>
            </w:pPr>
            <w:r w:rsidRPr="00233460">
              <w:rPr>
                <w:rFonts w:ascii="Arial" w:hAnsi="Arial" w:cs="Arial"/>
                <w:b/>
              </w:rPr>
              <w:t>- Solar collectors for water heating, flat and vacuum collectors.</w:t>
            </w:r>
          </w:p>
          <w:p w:rsidR="00233460" w:rsidRPr="00233460" w:rsidRDefault="00233460" w:rsidP="00233460">
            <w:pPr>
              <w:tabs>
                <w:tab w:val="left" w:pos="1800"/>
              </w:tabs>
              <w:jc w:val="both"/>
              <w:rPr>
                <w:rFonts w:ascii="Arial" w:hAnsi="Arial" w:cs="Arial"/>
                <w:b/>
              </w:rPr>
            </w:pPr>
            <w:r w:rsidRPr="00233460">
              <w:rPr>
                <w:rFonts w:ascii="Arial" w:hAnsi="Arial" w:cs="Arial"/>
                <w:b/>
              </w:rPr>
              <w:t>- Gas appliances</w:t>
            </w:r>
          </w:p>
          <w:p w:rsidR="00233460" w:rsidRPr="00233460" w:rsidRDefault="00233460" w:rsidP="00233460">
            <w:pPr>
              <w:tabs>
                <w:tab w:val="left" w:pos="1800"/>
              </w:tabs>
              <w:jc w:val="both"/>
              <w:rPr>
                <w:rFonts w:ascii="Arial" w:hAnsi="Arial" w:cs="Arial"/>
                <w:b/>
              </w:rPr>
            </w:pPr>
            <w:r w:rsidRPr="00233460">
              <w:rPr>
                <w:rFonts w:ascii="Arial" w:hAnsi="Arial" w:cs="Arial"/>
                <w:b/>
              </w:rPr>
              <w:t>- Hot water boilers</w:t>
            </w:r>
          </w:p>
          <w:p w:rsidR="00233460" w:rsidRPr="00233460" w:rsidRDefault="00233460" w:rsidP="00233460">
            <w:pPr>
              <w:tabs>
                <w:tab w:val="left" w:pos="1800"/>
              </w:tabs>
              <w:jc w:val="both"/>
              <w:rPr>
                <w:rFonts w:ascii="Arial" w:hAnsi="Arial" w:cs="Arial"/>
                <w:b/>
              </w:rPr>
            </w:pPr>
            <w:r w:rsidRPr="00233460">
              <w:rPr>
                <w:rFonts w:ascii="Arial" w:hAnsi="Arial" w:cs="Arial"/>
                <w:b/>
              </w:rPr>
              <w:t xml:space="preserve">- Stoves and wood fireplaces </w:t>
            </w:r>
          </w:p>
          <w:p w:rsidR="00233460" w:rsidRPr="00233460" w:rsidRDefault="00233460" w:rsidP="00233460">
            <w:pPr>
              <w:tabs>
                <w:tab w:val="left" w:pos="1800"/>
              </w:tabs>
              <w:jc w:val="both"/>
              <w:rPr>
                <w:rFonts w:ascii="Arial" w:hAnsi="Arial" w:cs="Arial"/>
                <w:b/>
              </w:rPr>
            </w:pPr>
            <w:r w:rsidRPr="00233460">
              <w:rPr>
                <w:rFonts w:ascii="Arial" w:hAnsi="Arial" w:cs="Arial"/>
                <w:b/>
              </w:rPr>
              <w:t xml:space="preserve">- Stoves and fireplaces pellet </w:t>
            </w:r>
          </w:p>
          <w:p w:rsidR="00233460" w:rsidRPr="00233460" w:rsidRDefault="00233460" w:rsidP="00233460">
            <w:pPr>
              <w:tabs>
                <w:tab w:val="left" w:pos="1800"/>
              </w:tabs>
              <w:jc w:val="both"/>
              <w:rPr>
                <w:rFonts w:ascii="Arial" w:hAnsi="Arial" w:cs="Arial"/>
                <w:b/>
              </w:rPr>
            </w:pPr>
            <w:r w:rsidRPr="00233460">
              <w:rPr>
                <w:rFonts w:ascii="Arial" w:hAnsi="Arial" w:cs="Arial"/>
                <w:b/>
              </w:rPr>
              <w:t>- quartz heaters</w:t>
            </w:r>
          </w:p>
          <w:p w:rsidR="00233460" w:rsidRPr="00233460" w:rsidRDefault="00233460" w:rsidP="00233460">
            <w:pPr>
              <w:tabs>
                <w:tab w:val="left" w:pos="1800"/>
              </w:tabs>
              <w:jc w:val="both"/>
              <w:rPr>
                <w:rFonts w:ascii="Arial" w:hAnsi="Arial" w:cs="Arial"/>
                <w:b/>
              </w:rPr>
            </w:pPr>
            <w:r w:rsidRPr="00233460">
              <w:rPr>
                <w:rFonts w:ascii="Arial" w:hAnsi="Arial" w:cs="Arial"/>
                <w:b/>
              </w:rPr>
              <w:t>- Components for all products.</w:t>
            </w:r>
          </w:p>
          <w:p w:rsidR="00233460" w:rsidRPr="00233460" w:rsidRDefault="00233460" w:rsidP="00233460">
            <w:pPr>
              <w:tabs>
                <w:tab w:val="left" w:pos="1800"/>
              </w:tabs>
              <w:jc w:val="both"/>
              <w:rPr>
                <w:rFonts w:ascii="Arial" w:hAnsi="Arial" w:cs="Arial"/>
                <w:b/>
              </w:rPr>
            </w:pPr>
            <w:r w:rsidRPr="00233460">
              <w:rPr>
                <w:rFonts w:ascii="Arial" w:hAnsi="Arial" w:cs="Arial"/>
                <w:b/>
              </w:rPr>
              <w:t xml:space="preserve">- Services </w:t>
            </w:r>
          </w:p>
          <w:p w:rsidR="00233460" w:rsidRPr="00233460" w:rsidRDefault="00233460" w:rsidP="00233460">
            <w:pPr>
              <w:tabs>
                <w:tab w:val="left" w:pos="1800"/>
              </w:tabs>
              <w:jc w:val="both"/>
              <w:rPr>
                <w:rFonts w:ascii="Arial" w:hAnsi="Arial" w:cs="Arial"/>
                <w:b/>
              </w:rPr>
            </w:pPr>
            <w:r w:rsidRPr="00233460">
              <w:rPr>
                <w:rFonts w:ascii="Arial" w:hAnsi="Arial" w:cs="Arial"/>
                <w:b/>
              </w:rPr>
              <w:t>a) galvanization</w:t>
            </w:r>
          </w:p>
          <w:p w:rsidR="00233460" w:rsidRPr="00233460" w:rsidRDefault="00233460" w:rsidP="00233460">
            <w:pPr>
              <w:tabs>
                <w:tab w:val="left" w:pos="1800"/>
              </w:tabs>
              <w:jc w:val="both"/>
              <w:rPr>
                <w:rFonts w:ascii="Arial" w:hAnsi="Arial" w:cs="Arial"/>
                <w:b/>
              </w:rPr>
            </w:pPr>
            <w:r w:rsidRPr="00233460">
              <w:rPr>
                <w:rFonts w:ascii="Arial" w:hAnsi="Arial" w:cs="Arial"/>
                <w:b/>
              </w:rPr>
              <w:t>b) heat treatment of metals</w:t>
            </w:r>
          </w:p>
          <w:p w:rsidR="00AD71A1" w:rsidRPr="00AD71A1" w:rsidRDefault="00233460" w:rsidP="00233460">
            <w:pPr>
              <w:tabs>
                <w:tab w:val="left" w:pos="1800"/>
              </w:tabs>
              <w:jc w:val="both"/>
              <w:rPr>
                <w:rFonts w:ascii="Arial" w:hAnsi="Arial" w:cs="Arial"/>
                <w:b/>
              </w:rPr>
            </w:pPr>
            <w:r w:rsidRPr="00233460">
              <w:rPr>
                <w:rFonts w:ascii="Arial" w:hAnsi="Arial" w:cs="Arial"/>
                <w:b/>
              </w:rPr>
              <w:t>LEOV COMPANY is an export oriented company that over the years, successfully developed sales of its products to markets in Austria, Italy, Greece, Poland, Sweden, Spain, Portugal, Albania, Turkey, Malta, Romania, Hungary, Serbia, Croatia, Slovenia , Bosnia and Herzegovina, Montenegro, Kosovo, Georgia, Saudi Arabia. Today the company is one of the largest manufacturers of electric water heaters (boilers) in the Balkans. All appliances made by Leov Company are in accordance with the requirements of the Quality standard ISO 9001: 2008, quality standards in accordance with the CE Norms, and also the electrical water heaters are in accordance with the CB norms. The solar collectors are in accordance with the Solar Keymark Standard.</w:t>
            </w:r>
          </w:p>
        </w:tc>
      </w:tr>
      <w:tr w:rsidR="0038396E" w:rsidRPr="00AD71A1" w:rsidTr="00AD71A1">
        <w:trPr>
          <w:trHeight w:val="1969"/>
        </w:trPr>
        <w:tc>
          <w:tcPr>
            <w:tcW w:w="3060" w:type="dxa"/>
            <w:shd w:val="clear" w:color="auto" w:fill="auto"/>
          </w:tcPr>
          <w:p w:rsidR="0033454C" w:rsidRPr="00AD71A1" w:rsidRDefault="0033454C" w:rsidP="00AD71A1">
            <w:pPr>
              <w:tabs>
                <w:tab w:val="left" w:pos="1800"/>
              </w:tabs>
              <w:ind w:left="-108"/>
              <w:rPr>
                <w:rFonts w:ascii="Arial" w:hAnsi="Arial" w:cs="Arial"/>
                <w:b/>
              </w:rPr>
            </w:pPr>
            <w:r w:rsidRPr="00AD71A1">
              <w:rPr>
                <w:rFonts w:ascii="Arial" w:hAnsi="Arial" w:cs="Arial"/>
                <w:b/>
              </w:rPr>
              <w:lastRenderedPageBreak/>
              <w:t>FIELD OF ACTIVITY:</w:t>
            </w:r>
          </w:p>
          <w:p w:rsidR="000135A7" w:rsidRPr="00AD71A1" w:rsidRDefault="000135A7" w:rsidP="00AD71A1">
            <w:pPr>
              <w:tabs>
                <w:tab w:val="left" w:pos="1800"/>
              </w:tabs>
              <w:ind w:left="-108"/>
              <w:rPr>
                <w:rFonts w:ascii="Arial" w:hAnsi="Arial" w:cs="Arial"/>
                <w:b/>
                <w:sz w:val="20"/>
                <w:szCs w:val="20"/>
              </w:rPr>
            </w:pPr>
          </w:p>
        </w:tc>
        <w:tc>
          <w:tcPr>
            <w:tcW w:w="6660" w:type="dxa"/>
            <w:shd w:val="clear" w:color="auto" w:fill="auto"/>
          </w:tcPr>
          <w:p w:rsidR="00E015A9" w:rsidRPr="0056633E" w:rsidRDefault="002E76B0" w:rsidP="00AD71A1">
            <w:pPr>
              <w:tabs>
                <w:tab w:val="left" w:pos="1800"/>
              </w:tabs>
              <w:rPr>
                <w:rFonts w:ascii="Arial" w:hAnsi="Arial" w:cs="Arial"/>
                <w:b/>
              </w:rPr>
            </w:pPr>
            <w:r w:rsidRPr="002E76B0">
              <w:rPr>
                <w:rFonts w:ascii="Arial" w:hAnsi="Arial" w:cs="Arial"/>
                <w:b/>
              </w:rPr>
              <w:t>Production of electrical water heaters, solar boilers, solar panels, and other small home appliances.</w:t>
            </w:r>
          </w:p>
        </w:tc>
      </w:tr>
      <w:tr w:rsidR="00100461" w:rsidRPr="00AD71A1" w:rsidTr="009A5BF6">
        <w:trPr>
          <w:trHeight w:val="437"/>
        </w:trPr>
        <w:tc>
          <w:tcPr>
            <w:tcW w:w="3060" w:type="dxa"/>
            <w:shd w:val="clear" w:color="auto" w:fill="auto"/>
            <w:vAlign w:val="center"/>
          </w:tcPr>
          <w:p w:rsidR="00100461" w:rsidRPr="00AD71A1" w:rsidRDefault="0033454C" w:rsidP="009A5BF6">
            <w:pPr>
              <w:tabs>
                <w:tab w:val="left" w:pos="1800"/>
              </w:tabs>
              <w:rPr>
                <w:rFonts w:ascii="Arial" w:hAnsi="Arial" w:cs="Arial"/>
                <w:b/>
              </w:rPr>
            </w:pPr>
            <w:r w:rsidRPr="00AD71A1">
              <w:rPr>
                <w:rFonts w:ascii="Arial" w:hAnsi="Arial" w:cs="Arial"/>
                <w:b/>
              </w:rPr>
              <w:t>Number of workers:</w:t>
            </w:r>
          </w:p>
        </w:tc>
        <w:tc>
          <w:tcPr>
            <w:tcW w:w="6660" w:type="dxa"/>
            <w:shd w:val="clear" w:color="auto" w:fill="auto"/>
            <w:vAlign w:val="center"/>
          </w:tcPr>
          <w:p w:rsidR="00100461" w:rsidRPr="00AD71A1" w:rsidRDefault="00233460" w:rsidP="009A5BF6">
            <w:pPr>
              <w:tabs>
                <w:tab w:val="left" w:pos="1800"/>
              </w:tabs>
              <w:rPr>
                <w:rFonts w:ascii="Arial" w:hAnsi="Arial" w:cs="Arial"/>
                <w:b/>
              </w:rPr>
            </w:pPr>
            <w:r>
              <w:rPr>
                <w:rFonts w:ascii="Arial" w:hAnsi="Arial" w:cs="Arial"/>
                <w:b/>
              </w:rPr>
              <w:t>210</w:t>
            </w:r>
          </w:p>
        </w:tc>
      </w:tr>
      <w:tr w:rsidR="002D5430" w:rsidRPr="00AD71A1" w:rsidTr="00AD71A1">
        <w:trPr>
          <w:trHeight w:val="1276"/>
        </w:trPr>
        <w:tc>
          <w:tcPr>
            <w:tcW w:w="3060" w:type="dxa"/>
            <w:shd w:val="clear" w:color="auto" w:fill="auto"/>
          </w:tcPr>
          <w:p w:rsidR="000135A7" w:rsidRPr="00AD71A1" w:rsidRDefault="0033454C" w:rsidP="00AD71A1">
            <w:pPr>
              <w:tabs>
                <w:tab w:val="left" w:pos="1800"/>
              </w:tabs>
              <w:rPr>
                <w:rFonts w:ascii="Arial" w:hAnsi="Arial" w:cs="Arial"/>
                <w:b/>
              </w:rPr>
            </w:pPr>
            <w:r w:rsidRPr="00AD71A1">
              <w:rPr>
                <w:rFonts w:ascii="Arial" w:hAnsi="Arial" w:cs="Arial"/>
                <w:b/>
              </w:rPr>
              <w:t>Products</w:t>
            </w:r>
            <w:r w:rsidR="003B06F7">
              <w:rPr>
                <w:rFonts w:ascii="Arial" w:hAnsi="Arial" w:cs="Arial"/>
                <w:b/>
              </w:rPr>
              <w:t xml:space="preserve">/Servicess </w:t>
            </w:r>
            <w:r w:rsidRPr="00AD71A1">
              <w:rPr>
                <w:rFonts w:ascii="Arial" w:hAnsi="Arial" w:cs="Arial"/>
                <w:b/>
              </w:rPr>
              <w:t>:</w:t>
            </w:r>
          </w:p>
        </w:tc>
        <w:tc>
          <w:tcPr>
            <w:tcW w:w="6660" w:type="dxa"/>
            <w:shd w:val="clear" w:color="auto" w:fill="auto"/>
          </w:tcPr>
          <w:p w:rsidR="001C08E3" w:rsidRPr="00AD71A1" w:rsidRDefault="00233460" w:rsidP="001C08E3">
            <w:pPr>
              <w:tabs>
                <w:tab w:val="left" w:pos="1800"/>
              </w:tabs>
              <w:rPr>
                <w:rFonts w:ascii="Arial" w:hAnsi="Arial" w:cs="Arial"/>
                <w:b/>
              </w:rPr>
            </w:pPr>
            <w:r w:rsidRPr="00233460">
              <w:rPr>
                <w:rFonts w:ascii="Arial" w:hAnsi="Arial" w:cs="Arial"/>
                <w:b/>
              </w:rPr>
              <w:t>Electrical water heaters from 5-150 l., solar boilers from 100 up to 500 l., solar collectors Flat from 1,5; 2 and 2,5 m2, vacuum tube solar collectors U-type, other small home apliances</w:t>
            </w:r>
          </w:p>
        </w:tc>
      </w:tr>
      <w:tr w:rsidR="002D5430" w:rsidRPr="00AD71A1" w:rsidTr="00E86D76">
        <w:trPr>
          <w:trHeight w:val="1819"/>
        </w:trPr>
        <w:tc>
          <w:tcPr>
            <w:tcW w:w="3060" w:type="dxa"/>
            <w:shd w:val="clear" w:color="auto" w:fill="auto"/>
          </w:tcPr>
          <w:p w:rsidR="002D5430" w:rsidRPr="00E86D76" w:rsidRDefault="0033454C" w:rsidP="00E86D76">
            <w:pPr>
              <w:tabs>
                <w:tab w:val="left" w:pos="1800"/>
              </w:tabs>
              <w:rPr>
                <w:rFonts w:ascii="Arial" w:hAnsi="Arial" w:cs="Arial"/>
                <w:b/>
                <w:lang w:val="mk-MK"/>
              </w:rPr>
            </w:pPr>
            <w:r w:rsidRPr="00AD71A1">
              <w:rPr>
                <w:rFonts w:ascii="Arial" w:hAnsi="Arial" w:cs="Arial"/>
                <w:b/>
              </w:rPr>
              <w:lastRenderedPageBreak/>
              <w:t xml:space="preserve">Expected cooperation from the </w:t>
            </w:r>
            <w:r w:rsidR="003B06F7">
              <w:rPr>
                <w:rFonts w:ascii="Arial" w:hAnsi="Arial" w:cs="Arial"/>
                <w:b/>
              </w:rPr>
              <w:t xml:space="preserve">Turkish partners at African market </w:t>
            </w:r>
            <w:r w:rsidR="00502227" w:rsidRPr="00AD71A1">
              <w:rPr>
                <w:rFonts w:ascii="Arial" w:hAnsi="Arial" w:cs="Arial"/>
                <w:b/>
              </w:rPr>
              <w:t>(</w:t>
            </w:r>
            <w:r w:rsidR="003B06F7">
              <w:rPr>
                <w:rFonts w:ascii="Arial" w:hAnsi="Arial" w:cs="Arial"/>
                <w:b/>
              </w:rPr>
              <w:t>p</w:t>
            </w:r>
            <w:r w:rsidRPr="00AD71A1">
              <w:rPr>
                <w:rFonts w:ascii="Arial" w:hAnsi="Arial" w:cs="Arial"/>
                <w:b/>
              </w:rPr>
              <w:t>lease describe)</w:t>
            </w:r>
          </w:p>
        </w:tc>
        <w:tc>
          <w:tcPr>
            <w:tcW w:w="6660" w:type="dxa"/>
            <w:shd w:val="clear" w:color="auto" w:fill="auto"/>
          </w:tcPr>
          <w:p w:rsidR="002D5430" w:rsidRDefault="002D5430" w:rsidP="009F0A69">
            <w:pPr>
              <w:tabs>
                <w:tab w:val="left" w:pos="1800"/>
              </w:tabs>
              <w:rPr>
                <w:rFonts w:ascii="Arial" w:hAnsi="Arial" w:cs="Arial"/>
                <w:b/>
                <w:lang w:val="mk-MK"/>
              </w:rPr>
            </w:pPr>
          </w:p>
          <w:p w:rsidR="00E86D76" w:rsidRPr="00531DBC" w:rsidRDefault="00531DBC" w:rsidP="00531DBC">
            <w:pPr>
              <w:tabs>
                <w:tab w:val="left" w:pos="1800"/>
              </w:tabs>
              <w:rPr>
                <w:rFonts w:ascii="Arial" w:hAnsi="Arial" w:cs="Arial"/>
                <w:b/>
                <w:lang w:val="en-US"/>
              </w:rPr>
            </w:pPr>
            <w:r>
              <w:rPr>
                <w:rFonts w:ascii="Arial" w:hAnsi="Arial" w:cs="Arial"/>
                <w:b/>
                <w:lang w:val="en-US"/>
              </w:rPr>
              <w:t xml:space="preserve">We need potential partner for sales of our product on the markets of </w:t>
            </w:r>
            <w:r w:rsidRPr="00531DBC">
              <w:rPr>
                <w:rFonts w:ascii="Arial" w:hAnsi="Arial" w:cs="Arial"/>
                <w:b/>
                <w:lang w:val="en-US"/>
              </w:rPr>
              <w:t>A</w:t>
            </w:r>
            <w:r>
              <w:rPr>
                <w:rFonts w:ascii="Arial" w:hAnsi="Arial" w:cs="Arial"/>
                <w:b/>
                <w:lang w:val="en-US"/>
              </w:rPr>
              <w:t xml:space="preserve">lgeria, </w:t>
            </w:r>
            <w:proofErr w:type="spellStart"/>
            <w:r w:rsidRPr="00531DBC">
              <w:rPr>
                <w:rFonts w:ascii="Arial" w:hAnsi="Arial" w:cs="Arial"/>
                <w:b/>
                <w:lang w:val="en-US"/>
              </w:rPr>
              <w:t>Marocco</w:t>
            </w:r>
            <w:proofErr w:type="spellEnd"/>
            <w:r>
              <w:rPr>
                <w:rFonts w:ascii="Arial" w:hAnsi="Arial" w:cs="Arial"/>
                <w:b/>
                <w:lang w:val="en-US"/>
              </w:rPr>
              <w:t xml:space="preserve">, </w:t>
            </w:r>
            <w:r w:rsidRPr="00531DBC">
              <w:rPr>
                <w:rFonts w:ascii="Arial" w:hAnsi="Arial" w:cs="Arial"/>
                <w:b/>
                <w:lang w:val="en-US"/>
              </w:rPr>
              <w:t>Tunisia</w:t>
            </w:r>
            <w:r>
              <w:rPr>
                <w:rFonts w:ascii="Arial" w:hAnsi="Arial" w:cs="Arial"/>
                <w:b/>
                <w:lang w:val="en-US"/>
              </w:rPr>
              <w:t xml:space="preserve">, </w:t>
            </w:r>
            <w:proofErr w:type="spellStart"/>
            <w:r w:rsidRPr="00531DBC">
              <w:rPr>
                <w:rFonts w:ascii="Arial" w:hAnsi="Arial" w:cs="Arial"/>
                <w:b/>
                <w:lang w:val="en-US"/>
              </w:rPr>
              <w:t>Egipt</w:t>
            </w:r>
            <w:proofErr w:type="spellEnd"/>
            <w:r w:rsidRPr="00531DBC">
              <w:rPr>
                <w:rFonts w:ascii="Arial" w:hAnsi="Arial" w:cs="Arial"/>
                <w:b/>
                <w:lang w:val="en-US"/>
              </w:rPr>
              <w:t xml:space="preserve">  </w:t>
            </w:r>
          </w:p>
          <w:p w:rsidR="00E86D76" w:rsidRDefault="00E86D76" w:rsidP="009F0A69">
            <w:pPr>
              <w:tabs>
                <w:tab w:val="left" w:pos="1800"/>
              </w:tabs>
              <w:rPr>
                <w:rFonts w:ascii="Arial" w:hAnsi="Arial" w:cs="Arial"/>
                <w:b/>
                <w:lang w:val="mk-MK"/>
              </w:rPr>
            </w:pPr>
          </w:p>
          <w:p w:rsidR="00E86D76" w:rsidRDefault="00E86D76" w:rsidP="009F0A69">
            <w:pPr>
              <w:tabs>
                <w:tab w:val="left" w:pos="1800"/>
              </w:tabs>
              <w:rPr>
                <w:rFonts w:ascii="Arial" w:hAnsi="Arial" w:cs="Arial"/>
                <w:b/>
                <w:lang w:val="mk-MK"/>
              </w:rPr>
            </w:pPr>
          </w:p>
          <w:p w:rsidR="00E86D76" w:rsidRDefault="00E86D76" w:rsidP="009F0A69">
            <w:pPr>
              <w:tabs>
                <w:tab w:val="left" w:pos="1800"/>
              </w:tabs>
              <w:rPr>
                <w:rFonts w:ascii="Arial" w:hAnsi="Arial" w:cs="Arial"/>
                <w:b/>
                <w:lang w:val="mk-MK"/>
              </w:rPr>
            </w:pPr>
          </w:p>
          <w:p w:rsidR="00E86D76" w:rsidRPr="00E86D76" w:rsidRDefault="00E86D76" w:rsidP="009F0A69">
            <w:pPr>
              <w:tabs>
                <w:tab w:val="left" w:pos="1800"/>
              </w:tabs>
              <w:rPr>
                <w:rFonts w:ascii="Arial" w:hAnsi="Arial" w:cs="Arial"/>
                <w:b/>
                <w:lang w:val="mk-MK"/>
              </w:rPr>
            </w:pPr>
          </w:p>
        </w:tc>
      </w:tr>
      <w:tr w:rsidR="002A69C0" w:rsidRPr="00AD71A1" w:rsidTr="00E85291">
        <w:trPr>
          <w:trHeight w:val="527"/>
        </w:trPr>
        <w:tc>
          <w:tcPr>
            <w:tcW w:w="3060" w:type="dxa"/>
            <w:shd w:val="clear" w:color="auto" w:fill="auto"/>
            <w:vAlign w:val="center"/>
          </w:tcPr>
          <w:p w:rsidR="002A69C0" w:rsidRPr="00AD71A1" w:rsidRDefault="00CF319D" w:rsidP="00E85291">
            <w:pPr>
              <w:tabs>
                <w:tab w:val="left" w:pos="1800"/>
              </w:tabs>
              <w:rPr>
                <w:rFonts w:ascii="Arial" w:hAnsi="Arial" w:cs="Arial"/>
                <w:b/>
              </w:rPr>
            </w:pPr>
            <w:r w:rsidRPr="00AD71A1">
              <w:rPr>
                <w:rFonts w:ascii="Arial" w:hAnsi="Arial" w:cs="Arial"/>
                <w:b/>
              </w:rPr>
              <w:t>Total turnover in 201</w:t>
            </w:r>
            <w:r w:rsidR="000C35C3">
              <w:rPr>
                <w:rFonts w:ascii="Arial" w:hAnsi="Arial" w:cs="Arial"/>
                <w:b/>
                <w:lang w:val="mk-MK"/>
              </w:rPr>
              <w:t>4</w:t>
            </w:r>
            <w:r w:rsidRPr="00AD71A1">
              <w:rPr>
                <w:rFonts w:ascii="Arial" w:hAnsi="Arial" w:cs="Arial"/>
                <w:b/>
              </w:rPr>
              <w:t>(USD)</w:t>
            </w:r>
          </w:p>
        </w:tc>
        <w:tc>
          <w:tcPr>
            <w:tcW w:w="6660" w:type="dxa"/>
            <w:shd w:val="clear" w:color="auto" w:fill="auto"/>
            <w:vAlign w:val="center"/>
          </w:tcPr>
          <w:p w:rsidR="002A69C0" w:rsidRPr="00AD71A1" w:rsidRDefault="005940BE" w:rsidP="00E85291">
            <w:pPr>
              <w:tabs>
                <w:tab w:val="left" w:pos="1800"/>
              </w:tabs>
              <w:rPr>
                <w:rFonts w:ascii="Arial" w:hAnsi="Arial" w:cs="Arial"/>
                <w:b/>
              </w:rPr>
            </w:pPr>
            <w:r w:rsidRPr="005940BE">
              <w:rPr>
                <w:rFonts w:ascii="Arial" w:hAnsi="Arial" w:cs="Arial"/>
                <w:b/>
              </w:rPr>
              <w:t>10.723.000 USD</w:t>
            </w:r>
          </w:p>
        </w:tc>
      </w:tr>
      <w:tr w:rsidR="00C163AA" w:rsidRPr="00AD71A1" w:rsidTr="00E85291">
        <w:trPr>
          <w:trHeight w:val="527"/>
        </w:trPr>
        <w:tc>
          <w:tcPr>
            <w:tcW w:w="3060" w:type="dxa"/>
            <w:shd w:val="clear" w:color="auto" w:fill="auto"/>
            <w:vAlign w:val="center"/>
          </w:tcPr>
          <w:p w:rsidR="00C163AA" w:rsidRPr="00AD71A1" w:rsidRDefault="00CF319D" w:rsidP="00E85291">
            <w:pPr>
              <w:tabs>
                <w:tab w:val="left" w:pos="1800"/>
              </w:tabs>
              <w:rPr>
                <w:rFonts w:ascii="Arial" w:hAnsi="Arial" w:cs="Arial"/>
                <w:b/>
              </w:rPr>
            </w:pPr>
            <w:r w:rsidRPr="00AD71A1">
              <w:rPr>
                <w:rFonts w:ascii="Arial" w:hAnsi="Arial" w:cs="Arial"/>
                <w:b/>
              </w:rPr>
              <w:t>Total export figure for 201</w:t>
            </w:r>
            <w:r w:rsidR="000C35C3">
              <w:rPr>
                <w:rFonts w:ascii="Arial" w:hAnsi="Arial" w:cs="Arial"/>
                <w:b/>
              </w:rPr>
              <w:t>4</w:t>
            </w:r>
            <w:r w:rsidRPr="00AD71A1">
              <w:rPr>
                <w:rFonts w:ascii="Arial" w:hAnsi="Arial" w:cs="Arial"/>
                <w:b/>
              </w:rPr>
              <w:t>(USD)</w:t>
            </w:r>
          </w:p>
        </w:tc>
        <w:tc>
          <w:tcPr>
            <w:tcW w:w="6660" w:type="dxa"/>
            <w:shd w:val="clear" w:color="auto" w:fill="auto"/>
            <w:vAlign w:val="center"/>
          </w:tcPr>
          <w:p w:rsidR="00C163AA" w:rsidRPr="00AD71A1" w:rsidRDefault="005940BE" w:rsidP="00E85291">
            <w:pPr>
              <w:tabs>
                <w:tab w:val="left" w:pos="1800"/>
              </w:tabs>
              <w:rPr>
                <w:rFonts w:ascii="Arial" w:hAnsi="Arial" w:cs="Arial"/>
                <w:b/>
              </w:rPr>
            </w:pPr>
            <w:r w:rsidRPr="005940BE">
              <w:rPr>
                <w:rFonts w:ascii="Arial" w:hAnsi="Arial" w:cs="Arial"/>
                <w:b/>
              </w:rPr>
              <w:t>7.848.000 USD</w:t>
            </w:r>
          </w:p>
        </w:tc>
      </w:tr>
      <w:tr w:rsidR="00C163AA" w:rsidRPr="00AD71A1" w:rsidTr="00AD71A1">
        <w:trPr>
          <w:trHeight w:val="527"/>
        </w:trPr>
        <w:tc>
          <w:tcPr>
            <w:tcW w:w="3060" w:type="dxa"/>
            <w:shd w:val="clear" w:color="auto" w:fill="auto"/>
          </w:tcPr>
          <w:p w:rsidR="00C163AA" w:rsidRPr="00AD71A1" w:rsidRDefault="00CF319D" w:rsidP="00AD71A1">
            <w:pPr>
              <w:tabs>
                <w:tab w:val="left" w:pos="1800"/>
              </w:tabs>
              <w:rPr>
                <w:rFonts w:ascii="Arial" w:hAnsi="Arial" w:cs="Arial"/>
                <w:b/>
              </w:rPr>
            </w:pPr>
            <w:r w:rsidRPr="00AD71A1">
              <w:rPr>
                <w:rFonts w:ascii="Arial" w:hAnsi="Arial" w:cs="Arial"/>
                <w:b/>
              </w:rPr>
              <w:t>Exporting countries</w:t>
            </w:r>
          </w:p>
        </w:tc>
        <w:tc>
          <w:tcPr>
            <w:tcW w:w="6660" w:type="dxa"/>
            <w:shd w:val="clear" w:color="auto" w:fill="auto"/>
          </w:tcPr>
          <w:p w:rsidR="00C163AA" w:rsidRPr="00AD71A1" w:rsidRDefault="0003132C" w:rsidP="0003132C">
            <w:pPr>
              <w:tabs>
                <w:tab w:val="left" w:pos="1800"/>
              </w:tabs>
              <w:rPr>
                <w:rFonts w:ascii="Arial" w:hAnsi="Arial" w:cs="Arial"/>
                <w:b/>
              </w:rPr>
            </w:pPr>
            <w:r w:rsidRPr="00233460">
              <w:rPr>
                <w:rFonts w:ascii="Arial" w:hAnsi="Arial" w:cs="Arial"/>
                <w:b/>
              </w:rPr>
              <w:t xml:space="preserve">Austria, Italy, Greece, Poland, Sweden, Spain, Portugal, Albania, Malta, Romania, Hungary, Serbia, Croatia, Slovenia , Bosnia and Herzegovina, Montenegro, Kosovo, Georgia, </w:t>
            </w:r>
            <w:r>
              <w:rPr>
                <w:rFonts w:ascii="Arial" w:hAnsi="Arial" w:cs="Arial"/>
                <w:b/>
              </w:rPr>
              <w:t>etc</w:t>
            </w:r>
          </w:p>
        </w:tc>
      </w:tr>
      <w:tr w:rsidR="00073EF0" w:rsidRPr="00AD71A1" w:rsidTr="00E85291">
        <w:trPr>
          <w:trHeight w:val="566"/>
        </w:trPr>
        <w:tc>
          <w:tcPr>
            <w:tcW w:w="3060" w:type="dxa"/>
            <w:shd w:val="clear" w:color="auto" w:fill="auto"/>
          </w:tcPr>
          <w:p w:rsidR="00073EF0" w:rsidRPr="00AD71A1" w:rsidRDefault="00CF319D" w:rsidP="00AD71A1">
            <w:pPr>
              <w:tabs>
                <w:tab w:val="left" w:pos="1800"/>
              </w:tabs>
              <w:rPr>
                <w:rFonts w:ascii="Arial" w:hAnsi="Arial" w:cs="Arial"/>
                <w:b/>
              </w:rPr>
            </w:pPr>
            <w:r w:rsidRPr="00AD71A1">
              <w:rPr>
                <w:rFonts w:ascii="Arial" w:hAnsi="Arial" w:cs="Arial"/>
                <w:b/>
              </w:rPr>
              <w:t>Trademarks and certificates</w:t>
            </w:r>
            <w:r w:rsidR="00073EF0" w:rsidRPr="00AD71A1">
              <w:rPr>
                <w:rFonts w:ascii="Arial" w:hAnsi="Arial" w:cs="Arial"/>
                <w:b/>
              </w:rPr>
              <w:t xml:space="preserve"> </w:t>
            </w:r>
            <w:r w:rsidRPr="00AD71A1">
              <w:rPr>
                <w:rFonts w:ascii="Arial" w:hAnsi="Arial" w:cs="Arial"/>
                <w:b/>
              </w:rPr>
              <w:t>company have:</w:t>
            </w:r>
          </w:p>
        </w:tc>
        <w:tc>
          <w:tcPr>
            <w:tcW w:w="6660" w:type="dxa"/>
            <w:shd w:val="clear" w:color="auto" w:fill="auto"/>
            <w:vAlign w:val="center"/>
          </w:tcPr>
          <w:p w:rsidR="0003132C" w:rsidRDefault="0003132C" w:rsidP="00E85291">
            <w:pPr>
              <w:tabs>
                <w:tab w:val="left" w:pos="1800"/>
              </w:tabs>
              <w:rPr>
                <w:rFonts w:ascii="Arial" w:hAnsi="Arial" w:cs="Arial"/>
                <w:b/>
                <w:lang w:val="en-US"/>
              </w:rPr>
            </w:pPr>
            <w:r>
              <w:rPr>
                <w:rFonts w:ascii="Arial" w:hAnsi="Arial" w:cs="Arial"/>
                <w:b/>
                <w:lang w:val="en-US"/>
              </w:rPr>
              <w:t xml:space="preserve">Trade mark LEOV, AQUASTAR; </w:t>
            </w:r>
          </w:p>
          <w:p w:rsidR="0003132C" w:rsidRDefault="0003132C" w:rsidP="00E85291">
            <w:pPr>
              <w:tabs>
                <w:tab w:val="left" w:pos="1800"/>
              </w:tabs>
              <w:rPr>
                <w:rFonts w:ascii="Arial" w:hAnsi="Arial" w:cs="Arial"/>
                <w:b/>
                <w:lang w:val="en-US"/>
              </w:rPr>
            </w:pPr>
          </w:p>
          <w:p w:rsidR="0003132C" w:rsidRDefault="0003132C" w:rsidP="00E85291">
            <w:pPr>
              <w:tabs>
                <w:tab w:val="left" w:pos="1800"/>
              </w:tabs>
              <w:rPr>
                <w:rFonts w:ascii="Arial" w:hAnsi="Arial" w:cs="Arial"/>
                <w:b/>
                <w:lang w:val="en-US"/>
              </w:rPr>
            </w:pPr>
            <w:r>
              <w:rPr>
                <w:rFonts w:ascii="Arial" w:hAnsi="Arial" w:cs="Arial"/>
                <w:b/>
                <w:lang w:val="en-US"/>
              </w:rPr>
              <w:t xml:space="preserve">Certificates: CE; CB scheme; Solar </w:t>
            </w:r>
            <w:proofErr w:type="spellStart"/>
            <w:r>
              <w:rPr>
                <w:rFonts w:ascii="Arial" w:hAnsi="Arial" w:cs="Arial"/>
                <w:b/>
                <w:lang w:val="en-US"/>
              </w:rPr>
              <w:t>Keymark</w:t>
            </w:r>
            <w:proofErr w:type="spellEnd"/>
            <w:r>
              <w:rPr>
                <w:rFonts w:ascii="Arial" w:hAnsi="Arial" w:cs="Arial"/>
                <w:b/>
                <w:lang w:val="en-US"/>
              </w:rPr>
              <w:t xml:space="preserve">; </w:t>
            </w:r>
          </w:p>
          <w:p w:rsidR="00073EF0" w:rsidRPr="0003132C" w:rsidRDefault="0003132C" w:rsidP="00E85291">
            <w:pPr>
              <w:tabs>
                <w:tab w:val="left" w:pos="1800"/>
              </w:tabs>
              <w:rPr>
                <w:rFonts w:ascii="Arial" w:hAnsi="Arial" w:cs="Arial"/>
                <w:b/>
                <w:lang w:val="en-US"/>
              </w:rPr>
            </w:pPr>
            <w:r>
              <w:rPr>
                <w:rFonts w:ascii="Arial" w:hAnsi="Arial" w:cs="Arial"/>
                <w:b/>
                <w:lang w:val="en-US"/>
              </w:rPr>
              <w:t>ISO 9001:2008</w:t>
            </w:r>
          </w:p>
        </w:tc>
      </w:tr>
    </w:tbl>
    <w:p w:rsidR="009059D4" w:rsidRDefault="009059D4" w:rsidP="00C029DA">
      <w:pPr>
        <w:pStyle w:val="BodyText"/>
        <w:rPr>
          <w:rFonts w:ascii="Arial" w:hAnsi="Arial" w:cs="Arial"/>
          <w:b/>
          <w:sz w:val="22"/>
          <w:szCs w:val="22"/>
          <w:lang w:eastAsia="tr-TR"/>
        </w:rPr>
      </w:pPr>
    </w:p>
    <w:p w:rsidR="00E86D76" w:rsidRPr="00A84249" w:rsidRDefault="00E86D76" w:rsidP="00E86D76">
      <w:pPr>
        <w:jc w:val="both"/>
        <w:rPr>
          <w:rFonts w:ascii="Arial" w:hAnsi="Arial" w:cs="Arial"/>
          <w:b/>
          <w:lang w:val="mk-MK"/>
        </w:rPr>
      </w:pPr>
      <w:r w:rsidRPr="00A84249">
        <w:rPr>
          <w:rFonts w:ascii="Arial" w:hAnsi="Arial" w:cs="Arial"/>
          <w:lang w:val="mk-MK"/>
        </w:rPr>
        <w:t xml:space="preserve">Ве молиме за Вашиот интерес за учество на бизнис форумот, да го најавите </w:t>
      </w:r>
      <w:r w:rsidRPr="00A84249">
        <w:rPr>
          <w:rFonts w:ascii="Arial" w:hAnsi="Arial" w:cs="Arial"/>
          <w:b/>
          <w:u w:val="single"/>
          <w:lang w:val="mk-MK"/>
        </w:rPr>
        <w:t>најдоцна до 6.3.2015 година (петок)</w:t>
      </w:r>
      <w:r w:rsidRPr="00A84249">
        <w:rPr>
          <w:rFonts w:ascii="Arial" w:hAnsi="Arial" w:cs="Arial"/>
          <w:b/>
          <w:i/>
          <w:lang w:val="mk-MK"/>
        </w:rPr>
        <w:t>.</w:t>
      </w:r>
      <w:bookmarkStart w:id="0" w:name="_GoBack"/>
      <w:bookmarkEnd w:id="0"/>
    </w:p>
    <w:p w:rsidR="00E86D76" w:rsidRPr="00A84249" w:rsidRDefault="00E86D76" w:rsidP="00E86D76">
      <w:pPr>
        <w:jc w:val="both"/>
        <w:rPr>
          <w:rFonts w:ascii="Arial" w:hAnsi="Arial" w:cs="Arial"/>
          <w:b/>
          <w:bCs/>
          <w:lang w:val="mk-MK"/>
        </w:rPr>
      </w:pPr>
    </w:p>
    <w:p w:rsidR="009F4AB8" w:rsidRPr="00E86D76" w:rsidRDefault="009F4AB8" w:rsidP="00C029DA">
      <w:pPr>
        <w:pStyle w:val="BodyText"/>
        <w:rPr>
          <w:rFonts w:ascii="Arial" w:hAnsi="Arial" w:cs="Arial"/>
          <w:b/>
          <w:sz w:val="22"/>
          <w:szCs w:val="22"/>
          <w:lang w:val="it-IT" w:eastAsia="tr-TR"/>
        </w:rPr>
      </w:pPr>
    </w:p>
    <w:sectPr w:rsidR="009F4AB8" w:rsidRPr="00E86D76" w:rsidSect="00A559A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21" w:rsidRDefault="00107C21" w:rsidP="00E86D76">
      <w:r>
        <w:separator/>
      </w:r>
    </w:p>
  </w:endnote>
  <w:endnote w:type="continuationSeparator" w:id="0">
    <w:p w:rsidR="00107C21" w:rsidRDefault="00107C21" w:rsidP="00E8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76" w:rsidRDefault="00144878">
    <w:pPr>
      <w:pStyle w:val="Footer"/>
      <w:jc w:val="right"/>
    </w:pPr>
    <w:r>
      <w:fldChar w:fldCharType="begin"/>
    </w:r>
    <w:r w:rsidR="00E86D76">
      <w:instrText xml:space="preserve"> PAGE   \* MERGEFORMAT </w:instrText>
    </w:r>
    <w:r>
      <w:fldChar w:fldCharType="separate"/>
    </w:r>
    <w:r w:rsidR="003A704B">
      <w:rPr>
        <w:noProof/>
      </w:rPr>
      <w:t>1</w:t>
    </w:r>
    <w:r>
      <w:rPr>
        <w:noProof/>
      </w:rPr>
      <w:fldChar w:fldCharType="end"/>
    </w:r>
  </w:p>
  <w:p w:rsidR="00E86D76" w:rsidRDefault="00E86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21" w:rsidRDefault="00107C21" w:rsidP="00E86D76">
      <w:r>
        <w:separator/>
      </w:r>
    </w:p>
  </w:footnote>
  <w:footnote w:type="continuationSeparator" w:id="0">
    <w:p w:rsidR="00107C21" w:rsidRDefault="00107C21" w:rsidP="00E86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6A0"/>
    <w:multiLevelType w:val="hybridMultilevel"/>
    <w:tmpl w:val="0B2AB482"/>
    <w:lvl w:ilvl="0" w:tplc="DFBE2A9C">
      <w:start w:val="11"/>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4BF54844"/>
    <w:multiLevelType w:val="hybridMultilevel"/>
    <w:tmpl w:val="510E1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E7141"/>
    <w:multiLevelType w:val="hybridMultilevel"/>
    <w:tmpl w:val="7C66E56A"/>
    <w:lvl w:ilvl="0" w:tplc="6020480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95"/>
    <w:rsid w:val="00003B0F"/>
    <w:rsid w:val="0000776D"/>
    <w:rsid w:val="00011D44"/>
    <w:rsid w:val="000135A7"/>
    <w:rsid w:val="0003132C"/>
    <w:rsid w:val="000328AE"/>
    <w:rsid w:val="00036082"/>
    <w:rsid w:val="000626A0"/>
    <w:rsid w:val="00072F44"/>
    <w:rsid w:val="00073EF0"/>
    <w:rsid w:val="00096ED7"/>
    <w:rsid w:val="000A61F2"/>
    <w:rsid w:val="000A70F0"/>
    <w:rsid w:val="000B5BAC"/>
    <w:rsid w:val="000C35C3"/>
    <w:rsid w:val="000C4D4A"/>
    <w:rsid w:val="000D2DC4"/>
    <w:rsid w:val="00100461"/>
    <w:rsid w:val="001042B3"/>
    <w:rsid w:val="00107C21"/>
    <w:rsid w:val="001106B9"/>
    <w:rsid w:val="00126F95"/>
    <w:rsid w:val="001434CC"/>
    <w:rsid w:val="00144878"/>
    <w:rsid w:val="00152FAD"/>
    <w:rsid w:val="00154E09"/>
    <w:rsid w:val="00171820"/>
    <w:rsid w:val="0018298F"/>
    <w:rsid w:val="00190CCE"/>
    <w:rsid w:val="001937AE"/>
    <w:rsid w:val="001A2A73"/>
    <w:rsid w:val="001A6508"/>
    <w:rsid w:val="001B3FF2"/>
    <w:rsid w:val="001C08E3"/>
    <w:rsid w:val="001D60A0"/>
    <w:rsid w:val="001E180F"/>
    <w:rsid w:val="00232298"/>
    <w:rsid w:val="00233460"/>
    <w:rsid w:val="00237642"/>
    <w:rsid w:val="0024408D"/>
    <w:rsid w:val="00275D0D"/>
    <w:rsid w:val="00290E20"/>
    <w:rsid w:val="002929DE"/>
    <w:rsid w:val="002971FD"/>
    <w:rsid w:val="002A69C0"/>
    <w:rsid w:val="002B0ED7"/>
    <w:rsid w:val="002C6BE8"/>
    <w:rsid w:val="002D5430"/>
    <w:rsid w:val="002E142E"/>
    <w:rsid w:val="002E76B0"/>
    <w:rsid w:val="002F40C9"/>
    <w:rsid w:val="0030476F"/>
    <w:rsid w:val="0030707F"/>
    <w:rsid w:val="003136B0"/>
    <w:rsid w:val="00317083"/>
    <w:rsid w:val="00333E44"/>
    <w:rsid w:val="0033454C"/>
    <w:rsid w:val="003533E5"/>
    <w:rsid w:val="00354D54"/>
    <w:rsid w:val="003677BA"/>
    <w:rsid w:val="0038396E"/>
    <w:rsid w:val="003909AA"/>
    <w:rsid w:val="003A1212"/>
    <w:rsid w:val="003A704B"/>
    <w:rsid w:val="003B06F7"/>
    <w:rsid w:val="003B2A5C"/>
    <w:rsid w:val="003C1644"/>
    <w:rsid w:val="003C1E04"/>
    <w:rsid w:val="003C20C6"/>
    <w:rsid w:val="003E2FD9"/>
    <w:rsid w:val="003E6C61"/>
    <w:rsid w:val="003F204A"/>
    <w:rsid w:val="00426AF8"/>
    <w:rsid w:val="0042747C"/>
    <w:rsid w:val="004405A1"/>
    <w:rsid w:val="004432BB"/>
    <w:rsid w:val="0045019D"/>
    <w:rsid w:val="00454708"/>
    <w:rsid w:val="00466872"/>
    <w:rsid w:val="004769AF"/>
    <w:rsid w:val="004935B9"/>
    <w:rsid w:val="00496D54"/>
    <w:rsid w:val="004B794A"/>
    <w:rsid w:val="004C433A"/>
    <w:rsid w:val="004C58EF"/>
    <w:rsid w:val="004D1DCF"/>
    <w:rsid w:val="004E53A1"/>
    <w:rsid w:val="004F33FB"/>
    <w:rsid w:val="00502227"/>
    <w:rsid w:val="00516153"/>
    <w:rsid w:val="005212A9"/>
    <w:rsid w:val="005215FF"/>
    <w:rsid w:val="00531DBC"/>
    <w:rsid w:val="00551614"/>
    <w:rsid w:val="00564C46"/>
    <w:rsid w:val="0056633E"/>
    <w:rsid w:val="00591D9E"/>
    <w:rsid w:val="005940BE"/>
    <w:rsid w:val="005A600D"/>
    <w:rsid w:val="005B693A"/>
    <w:rsid w:val="005C12C0"/>
    <w:rsid w:val="005C47D1"/>
    <w:rsid w:val="005D5B03"/>
    <w:rsid w:val="005D6ABD"/>
    <w:rsid w:val="005F7A7F"/>
    <w:rsid w:val="005F7B27"/>
    <w:rsid w:val="0061014E"/>
    <w:rsid w:val="00611742"/>
    <w:rsid w:val="006132D6"/>
    <w:rsid w:val="00626C91"/>
    <w:rsid w:val="0064082F"/>
    <w:rsid w:val="00640CA9"/>
    <w:rsid w:val="006452FD"/>
    <w:rsid w:val="0069787F"/>
    <w:rsid w:val="006A7287"/>
    <w:rsid w:val="006C7078"/>
    <w:rsid w:val="006D1C28"/>
    <w:rsid w:val="006E11D7"/>
    <w:rsid w:val="006E5C20"/>
    <w:rsid w:val="006E7467"/>
    <w:rsid w:val="006F7B31"/>
    <w:rsid w:val="00706139"/>
    <w:rsid w:val="007309DE"/>
    <w:rsid w:val="00741055"/>
    <w:rsid w:val="00762DA7"/>
    <w:rsid w:val="007753BC"/>
    <w:rsid w:val="00777554"/>
    <w:rsid w:val="00787AB9"/>
    <w:rsid w:val="007902A5"/>
    <w:rsid w:val="007C7D2C"/>
    <w:rsid w:val="007D314D"/>
    <w:rsid w:val="007D570E"/>
    <w:rsid w:val="007E014A"/>
    <w:rsid w:val="007F2905"/>
    <w:rsid w:val="007F321F"/>
    <w:rsid w:val="007F3875"/>
    <w:rsid w:val="00801AD4"/>
    <w:rsid w:val="00801CC1"/>
    <w:rsid w:val="00820C9D"/>
    <w:rsid w:val="00834139"/>
    <w:rsid w:val="0083743D"/>
    <w:rsid w:val="00845FE8"/>
    <w:rsid w:val="00872117"/>
    <w:rsid w:val="00877CB7"/>
    <w:rsid w:val="008808E0"/>
    <w:rsid w:val="00887B7A"/>
    <w:rsid w:val="00890201"/>
    <w:rsid w:val="008A5BE8"/>
    <w:rsid w:val="008B3A0C"/>
    <w:rsid w:val="008C5400"/>
    <w:rsid w:val="008E193D"/>
    <w:rsid w:val="008E2734"/>
    <w:rsid w:val="00900603"/>
    <w:rsid w:val="00900982"/>
    <w:rsid w:val="00902B96"/>
    <w:rsid w:val="009035A3"/>
    <w:rsid w:val="009059D4"/>
    <w:rsid w:val="00906F60"/>
    <w:rsid w:val="0092692E"/>
    <w:rsid w:val="00940E9B"/>
    <w:rsid w:val="00945759"/>
    <w:rsid w:val="00957E3F"/>
    <w:rsid w:val="009777B6"/>
    <w:rsid w:val="00987D57"/>
    <w:rsid w:val="00994753"/>
    <w:rsid w:val="009A05B5"/>
    <w:rsid w:val="009A5BF6"/>
    <w:rsid w:val="009A75D4"/>
    <w:rsid w:val="009B61B0"/>
    <w:rsid w:val="009F0A69"/>
    <w:rsid w:val="009F3824"/>
    <w:rsid w:val="009F4AB8"/>
    <w:rsid w:val="00A13408"/>
    <w:rsid w:val="00A16845"/>
    <w:rsid w:val="00A2610E"/>
    <w:rsid w:val="00A35B95"/>
    <w:rsid w:val="00A411C7"/>
    <w:rsid w:val="00A439C0"/>
    <w:rsid w:val="00A515F1"/>
    <w:rsid w:val="00A559AC"/>
    <w:rsid w:val="00A5640E"/>
    <w:rsid w:val="00A75E1B"/>
    <w:rsid w:val="00A83658"/>
    <w:rsid w:val="00AC55B8"/>
    <w:rsid w:val="00AD71A1"/>
    <w:rsid w:val="00B123B0"/>
    <w:rsid w:val="00B1443F"/>
    <w:rsid w:val="00B33ADB"/>
    <w:rsid w:val="00B42EFA"/>
    <w:rsid w:val="00B42F8C"/>
    <w:rsid w:val="00B452FF"/>
    <w:rsid w:val="00B564B1"/>
    <w:rsid w:val="00B6126E"/>
    <w:rsid w:val="00B6472D"/>
    <w:rsid w:val="00B70ED0"/>
    <w:rsid w:val="00B7488B"/>
    <w:rsid w:val="00B80C29"/>
    <w:rsid w:val="00B87822"/>
    <w:rsid w:val="00B94AB8"/>
    <w:rsid w:val="00BB1FD0"/>
    <w:rsid w:val="00BB4765"/>
    <w:rsid w:val="00BB4DEA"/>
    <w:rsid w:val="00BB7935"/>
    <w:rsid w:val="00BD0566"/>
    <w:rsid w:val="00BE0104"/>
    <w:rsid w:val="00C029DA"/>
    <w:rsid w:val="00C163AA"/>
    <w:rsid w:val="00C17E7B"/>
    <w:rsid w:val="00C353F8"/>
    <w:rsid w:val="00C47A41"/>
    <w:rsid w:val="00C65911"/>
    <w:rsid w:val="00C7535D"/>
    <w:rsid w:val="00C76E1E"/>
    <w:rsid w:val="00C91381"/>
    <w:rsid w:val="00C9480F"/>
    <w:rsid w:val="00C96296"/>
    <w:rsid w:val="00CA722F"/>
    <w:rsid w:val="00CB6D04"/>
    <w:rsid w:val="00CC0146"/>
    <w:rsid w:val="00CE74F9"/>
    <w:rsid w:val="00CF2FF3"/>
    <w:rsid w:val="00CF319D"/>
    <w:rsid w:val="00CF3AF4"/>
    <w:rsid w:val="00D02A35"/>
    <w:rsid w:val="00D0343E"/>
    <w:rsid w:val="00D044B8"/>
    <w:rsid w:val="00D22DFE"/>
    <w:rsid w:val="00D239DB"/>
    <w:rsid w:val="00D244E5"/>
    <w:rsid w:val="00D245DA"/>
    <w:rsid w:val="00D679C7"/>
    <w:rsid w:val="00D70F64"/>
    <w:rsid w:val="00D86471"/>
    <w:rsid w:val="00DA7137"/>
    <w:rsid w:val="00DD4BFD"/>
    <w:rsid w:val="00DD52B7"/>
    <w:rsid w:val="00DD62CC"/>
    <w:rsid w:val="00DE6CCE"/>
    <w:rsid w:val="00E015A9"/>
    <w:rsid w:val="00E03804"/>
    <w:rsid w:val="00E03B4F"/>
    <w:rsid w:val="00E21296"/>
    <w:rsid w:val="00E30ADE"/>
    <w:rsid w:val="00E32D63"/>
    <w:rsid w:val="00E43D7E"/>
    <w:rsid w:val="00E516E0"/>
    <w:rsid w:val="00E825F8"/>
    <w:rsid w:val="00E85291"/>
    <w:rsid w:val="00E85303"/>
    <w:rsid w:val="00E86D76"/>
    <w:rsid w:val="00E86EAC"/>
    <w:rsid w:val="00EA5B85"/>
    <w:rsid w:val="00EC0170"/>
    <w:rsid w:val="00EC4D38"/>
    <w:rsid w:val="00EC70B3"/>
    <w:rsid w:val="00ED6ED6"/>
    <w:rsid w:val="00EF1A0B"/>
    <w:rsid w:val="00F07F87"/>
    <w:rsid w:val="00F165F2"/>
    <w:rsid w:val="00F306C1"/>
    <w:rsid w:val="00F36BE6"/>
    <w:rsid w:val="00F41205"/>
    <w:rsid w:val="00F4242B"/>
    <w:rsid w:val="00F42E36"/>
    <w:rsid w:val="00F56B2F"/>
    <w:rsid w:val="00F61CE1"/>
    <w:rsid w:val="00F623CB"/>
    <w:rsid w:val="00F629BB"/>
    <w:rsid w:val="00F6743B"/>
    <w:rsid w:val="00F87168"/>
    <w:rsid w:val="00FA2C88"/>
    <w:rsid w:val="00FA4C4E"/>
    <w:rsid w:val="00FC479F"/>
    <w:rsid w:val="00FE0F21"/>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9AC"/>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135A7"/>
    <w:rPr>
      <w:color w:val="0000FF"/>
      <w:u w:val="single"/>
    </w:rPr>
  </w:style>
  <w:style w:type="paragraph" w:styleId="BodyText">
    <w:name w:val="Body Text"/>
    <w:basedOn w:val="Normal"/>
    <w:rsid w:val="00F306C1"/>
    <w:pPr>
      <w:spacing w:line="360" w:lineRule="auto"/>
      <w:jc w:val="both"/>
    </w:pPr>
    <w:rPr>
      <w:rFonts w:ascii="Arial Narrow" w:hAnsi="Arial Narrow"/>
      <w:sz w:val="28"/>
      <w:szCs w:val="20"/>
      <w:lang w:eastAsia="en-US"/>
    </w:rPr>
  </w:style>
  <w:style w:type="paragraph" w:styleId="BalloonText">
    <w:name w:val="Balloon Text"/>
    <w:basedOn w:val="Normal"/>
    <w:link w:val="BalloonTextChar"/>
    <w:rsid w:val="00E86EAC"/>
    <w:rPr>
      <w:rFonts w:ascii="Tahoma" w:hAnsi="Tahoma" w:cs="Tahoma"/>
      <w:sz w:val="16"/>
      <w:szCs w:val="16"/>
    </w:rPr>
  </w:style>
  <w:style w:type="character" w:customStyle="1" w:styleId="BalloonTextChar">
    <w:name w:val="Balloon Text Char"/>
    <w:link w:val="BalloonText"/>
    <w:rsid w:val="00E86EAC"/>
    <w:rPr>
      <w:rFonts w:ascii="Tahoma" w:hAnsi="Tahoma" w:cs="Tahoma"/>
      <w:sz w:val="16"/>
      <w:szCs w:val="16"/>
      <w:lang w:val="tr-TR" w:eastAsia="tr-TR"/>
    </w:rPr>
  </w:style>
  <w:style w:type="paragraph" w:styleId="Header">
    <w:name w:val="header"/>
    <w:basedOn w:val="Normal"/>
    <w:link w:val="HeaderChar"/>
    <w:uiPriority w:val="99"/>
    <w:unhideWhenUsed/>
    <w:rsid w:val="0089020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rsid w:val="00890201"/>
    <w:rPr>
      <w:rFonts w:ascii="Calibri" w:eastAsia="Calibri" w:hAnsi="Calibri"/>
      <w:sz w:val="22"/>
      <w:szCs w:val="22"/>
    </w:rPr>
  </w:style>
  <w:style w:type="paragraph" w:styleId="Footer">
    <w:name w:val="footer"/>
    <w:basedOn w:val="Normal"/>
    <w:link w:val="FooterChar"/>
    <w:uiPriority w:val="99"/>
    <w:rsid w:val="00E86D76"/>
    <w:pPr>
      <w:tabs>
        <w:tab w:val="center" w:pos="4680"/>
        <w:tab w:val="right" w:pos="9360"/>
      </w:tabs>
    </w:pPr>
  </w:style>
  <w:style w:type="character" w:customStyle="1" w:styleId="FooterChar">
    <w:name w:val="Footer Char"/>
    <w:link w:val="Footer"/>
    <w:uiPriority w:val="99"/>
    <w:rsid w:val="00E86D76"/>
    <w:rPr>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9AC"/>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135A7"/>
    <w:rPr>
      <w:color w:val="0000FF"/>
      <w:u w:val="single"/>
    </w:rPr>
  </w:style>
  <w:style w:type="paragraph" w:styleId="BodyText">
    <w:name w:val="Body Text"/>
    <w:basedOn w:val="Normal"/>
    <w:rsid w:val="00F306C1"/>
    <w:pPr>
      <w:spacing w:line="360" w:lineRule="auto"/>
      <w:jc w:val="both"/>
    </w:pPr>
    <w:rPr>
      <w:rFonts w:ascii="Arial Narrow" w:hAnsi="Arial Narrow"/>
      <w:sz w:val="28"/>
      <w:szCs w:val="20"/>
      <w:lang w:eastAsia="en-US"/>
    </w:rPr>
  </w:style>
  <w:style w:type="paragraph" w:styleId="BalloonText">
    <w:name w:val="Balloon Text"/>
    <w:basedOn w:val="Normal"/>
    <w:link w:val="BalloonTextChar"/>
    <w:rsid w:val="00E86EAC"/>
    <w:rPr>
      <w:rFonts w:ascii="Tahoma" w:hAnsi="Tahoma" w:cs="Tahoma"/>
      <w:sz w:val="16"/>
      <w:szCs w:val="16"/>
    </w:rPr>
  </w:style>
  <w:style w:type="character" w:customStyle="1" w:styleId="BalloonTextChar">
    <w:name w:val="Balloon Text Char"/>
    <w:link w:val="BalloonText"/>
    <w:rsid w:val="00E86EAC"/>
    <w:rPr>
      <w:rFonts w:ascii="Tahoma" w:hAnsi="Tahoma" w:cs="Tahoma"/>
      <w:sz w:val="16"/>
      <w:szCs w:val="16"/>
      <w:lang w:val="tr-TR" w:eastAsia="tr-TR"/>
    </w:rPr>
  </w:style>
  <w:style w:type="paragraph" w:styleId="Header">
    <w:name w:val="header"/>
    <w:basedOn w:val="Normal"/>
    <w:link w:val="HeaderChar"/>
    <w:uiPriority w:val="99"/>
    <w:unhideWhenUsed/>
    <w:rsid w:val="0089020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rsid w:val="00890201"/>
    <w:rPr>
      <w:rFonts w:ascii="Calibri" w:eastAsia="Calibri" w:hAnsi="Calibri"/>
      <w:sz w:val="22"/>
      <w:szCs w:val="22"/>
    </w:rPr>
  </w:style>
  <w:style w:type="paragraph" w:styleId="Footer">
    <w:name w:val="footer"/>
    <w:basedOn w:val="Normal"/>
    <w:link w:val="FooterChar"/>
    <w:uiPriority w:val="99"/>
    <w:rsid w:val="00E86D76"/>
    <w:pPr>
      <w:tabs>
        <w:tab w:val="center" w:pos="4680"/>
        <w:tab w:val="right" w:pos="9360"/>
      </w:tabs>
    </w:pPr>
  </w:style>
  <w:style w:type="character" w:customStyle="1" w:styleId="FooterChar">
    <w:name w:val="Footer Char"/>
    <w:link w:val="Footer"/>
    <w:uiPriority w:val="99"/>
    <w:rsid w:val="00E86D76"/>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ov.com.mk"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4EB0-990A-4647-BEFD-C7A85A44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3066</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vector>
  </TitlesOfParts>
  <Company>F_s_M</Company>
  <LinksUpToDate>false</LinksUpToDate>
  <CharactersWithSpaces>3543</CharactersWithSpaces>
  <SharedDoc>false</SharedDoc>
  <HLinks>
    <vt:vector size="12" baseType="variant">
      <vt:variant>
        <vt:i4>4653161</vt:i4>
      </vt:variant>
      <vt:variant>
        <vt:i4>3</vt:i4>
      </vt:variant>
      <vt:variant>
        <vt:i4>0</vt:i4>
      </vt:variant>
      <vt:variant>
        <vt:i4>5</vt:i4>
      </vt:variant>
      <vt:variant>
        <vt:lpwstr>mailto:irena@mchamber.mk</vt:lpwstr>
      </vt:variant>
      <vt:variant>
        <vt:lpwstr/>
      </vt:variant>
      <vt:variant>
        <vt:i4>5636222</vt:i4>
      </vt:variant>
      <vt:variant>
        <vt:i4>0</vt:i4>
      </vt:variant>
      <vt:variant>
        <vt:i4>0</vt:i4>
      </vt:variant>
      <vt:variant>
        <vt:i4>5</vt:i4>
      </vt:variant>
      <vt:variant>
        <vt:lpwstr>mailto:sanja@mchamber.mk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baranucaner</dc:creator>
  <cp:lastModifiedBy>Nil Osmanoglu</cp:lastModifiedBy>
  <cp:revision>4</cp:revision>
  <dcterms:created xsi:type="dcterms:W3CDTF">2015-03-06T13:25:00Z</dcterms:created>
  <dcterms:modified xsi:type="dcterms:W3CDTF">2015-03-06T14:55:00Z</dcterms:modified>
</cp:coreProperties>
</file>