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83" w:rsidRPr="00D21F82" w:rsidRDefault="00D21F82" w:rsidP="00D21F82">
      <w:pPr>
        <w:jc w:val="center"/>
        <w:rPr>
          <w:b/>
        </w:rPr>
      </w:pPr>
      <w:r w:rsidRPr="00D21F82">
        <w:rPr>
          <w:b/>
        </w:rPr>
        <w:t>MOĞOLİSTAN İNŞAAT VE KENTSEL KALKINMA BAKANI D.TSOGTBAATAR VE BERABERİNDEKİ HEYETİN</w:t>
      </w:r>
      <w:r w:rsidR="00270779">
        <w:rPr>
          <w:b/>
        </w:rPr>
        <w:t xml:space="preserve"> </w:t>
      </w:r>
      <w:bookmarkStart w:id="0" w:name="_GoBack"/>
      <w:bookmarkEnd w:id="0"/>
      <w:r w:rsidRPr="00D21F82">
        <w:rPr>
          <w:b/>
        </w:rPr>
        <w:t>LİSTESİ</w:t>
      </w:r>
    </w:p>
    <w:p w:rsidR="00D21F82" w:rsidRDefault="00D21F82"/>
    <w:p w:rsidR="00D21F82" w:rsidRDefault="00D21F82"/>
    <w:p w:rsidR="00D21F82" w:rsidRDefault="00D21F82"/>
    <w:p w:rsidR="00D21F82" w:rsidRDefault="00D21F82"/>
    <w:p w:rsidR="00D21F82" w:rsidRDefault="00D21F82" w:rsidP="00D21F82">
      <w:pPr>
        <w:spacing w:line="360" w:lineRule="auto"/>
      </w:pPr>
      <w:r w:rsidRPr="00F348A0">
        <w:rPr>
          <w:b/>
        </w:rPr>
        <w:t>1. D. Tsogtbaatar</w:t>
      </w:r>
      <w:r>
        <w:tab/>
      </w:r>
      <w:r>
        <w:tab/>
        <w:t>İnşaat ve Kentsel Kalkınma Bakanı</w:t>
      </w:r>
    </w:p>
    <w:p w:rsidR="00D21F82" w:rsidRDefault="00D21F82" w:rsidP="00D21F82">
      <w:pPr>
        <w:spacing w:line="360" w:lineRule="auto"/>
        <w:ind w:left="2832" w:hanging="2832"/>
      </w:pPr>
      <w:r w:rsidRPr="00F348A0">
        <w:rPr>
          <w:b/>
        </w:rPr>
        <w:t>2.</w:t>
      </w:r>
      <w:r>
        <w:t xml:space="preserve"> </w:t>
      </w:r>
      <w:r w:rsidRPr="00F348A0">
        <w:rPr>
          <w:b/>
        </w:rPr>
        <w:t>B. Bayarsaikhan</w:t>
      </w:r>
      <w:r>
        <w:tab/>
        <w:t xml:space="preserve">İnşaat ve Kentsel Kalkınma Bakanlığı Kamu Yönetimi Merkezi Başkanı </w:t>
      </w:r>
    </w:p>
    <w:p w:rsidR="00D21F82" w:rsidRDefault="00D21F82" w:rsidP="00D21F82">
      <w:pPr>
        <w:spacing w:line="360" w:lineRule="auto"/>
        <w:ind w:left="2832" w:hanging="2832"/>
      </w:pPr>
      <w:r w:rsidRPr="00F348A0">
        <w:rPr>
          <w:b/>
        </w:rPr>
        <w:t>3.</w:t>
      </w:r>
      <w:r>
        <w:t xml:space="preserve"> </w:t>
      </w:r>
      <w:r w:rsidRPr="00F348A0">
        <w:rPr>
          <w:b/>
        </w:rPr>
        <w:t>A. Lkhamserjid</w:t>
      </w:r>
      <w:r w:rsidR="00702F73">
        <w:tab/>
      </w:r>
      <w:r w:rsidR="00702F73">
        <w:t xml:space="preserve">İnşaat ve Kentsel Kalkınma Bakanlığı </w:t>
      </w:r>
      <w:r w:rsidR="00702F73">
        <w:t>Gayrimenkul Piyasası, Dış Yatırımcılar Dairesi Kıdemli Uzmanı</w:t>
      </w:r>
    </w:p>
    <w:p w:rsidR="00F348A0" w:rsidRPr="00F348A0" w:rsidRDefault="00F348A0" w:rsidP="00D21F82">
      <w:pPr>
        <w:spacing w:line="360" w:lineRule="auto"/>
        <w:ind w:left="2832" w:hanging="2832"/>
      </w:pPr>
      <w:r>
        <w:rPr>
          <w:b/>
        </w:rPr>
        <w:t>4. R. Gankhuyag</w:t>
      </w:r>
      <w:r>
        <w:rPr>
          <w:b/>
        </w:rPr>
        <w:tab/>
      </w:r>
      <w:r>
        <w:t xml:space="preserve">Arazi İlişkileri, Yerölçüm Merkezi Kadastro Bölümü Başkanı </w:t>
      </w:r>
    </w:p>
    <w:p w:rsidR="00F348A0" w:rsidRDefault="00F348A0" w:rsidP="00CA34A5">
      <w:pPr>
        <w:spacing w:line="360" w:lineRule="auto"/>
        <w:ind w:left="2829" w:hanging="2829"/>
      </w:pPr>
      <w:r>
        <w:rPr>
          <w:b/>
        </w:rPr>
        <w:t>5</w:t>
      </w:r>
      <w:r>
        <w:rPr>
          <w:b/>
        </w:rPr>
        <w:t xml:space="preserve">. </w:t>
      </w:r>
      <w:r>
        <w:rPr>
          <w:b/>
        </w:rPr>
        <w:t>B. Erdenebaatar</w:t>
      </w:r>
      <w:r>
        <w:rPr>
          <w:b/>
        </w:rPr>
        <w:tab/>
      </w:r>
      <w:r>
        <w:t>Yerölçümü, Fotoğrafi ve Kartografi İletişim Başkanı</w:t>
      </w:r>
    </w:p>
    <w:p w:rsidR="00CA34A5" w:rsidRDefault="00CA34A5" w:rsidP="00CA34A5">
      <w:pPr>
        <w:spacing w:line="360" w:lineRule="auto"/>
        <w:ind w:left="2829" w:hanging="2829"/>
      </w:pPr>
      <w:r>
        <w:rPr>
          <w:b/>
        </w:rPr>
        <w:t>6</w:t>
      </w:r>
      <w:r>
        <w:rPr>
          <w:b/>
        </w:rPr>
        <w:t xml:space="preserve">. </w:t>
      </w:r>
      <w:r>
        <w:rPr>
          <w:b/>
        </w:rPr>
        <w:t>TS</w:t>
      </w:r>
      <w:r>
        <w:rPr>
          <w:b/>
        </w:rPr>
        <w:t xml:space="preserve">. </w:t>
      </w:r>
      <w:r>
        <w:rPr>
          <w:b/>
        </w:rPr>
        <w:t>Munkhtogtokh</w:t>
      </w:r>
      <w:r>
        <w:rPr>
          <w:b/>
        </w:rPr>
        <w:tab/>
      </w:r>
      <w:r>
        <w:t>Geomaster Ltd. Şti. Genel Müdürü</w:t>
      </w:r>
    </w:p>
    <w:p w:rsidR="00BB3C5B" w:rsidRDefault="00BB3C5B" w:rsidP="00CA34A5">
      <w:pPr>
        <w:spacing w:line="360" w:lineRule="auto"/>
        <w:ind w:left="2829" w:hanging="2829"/>
      </w:pPr>
      <w:r>
        <w:rPr>
          <w:b/>
        </w:rPr>
        <w:t>7</w:t>
      </w:r>
      <w:r>
        <w:rPr>
          <w:b/>
        </w:rPr>
        <w:t xml:space="preserve">. </w:t>
      </w:r>
      <w:r>
        <w:rPr>
          <w:b/>
        </w:rPr>
        <w:t>J.</w:t>
      </w:r>
      <w:r>
        <w:rPr>
          <w:b/>
        </w:rPr>
        <w:t xml:space="preserve"> </w:t>
      </w:r>
      <w:r>
        <w:rPr>
          <w:b/>
        </w:rPr>
        <w:t>Ganchimeg</w:t>
      </w:r>
      <w:r>
        <w:rPr>
          <w:b/>
        </w:rPr>
        <w:tab/>
      </w:r>
      <w:r>
        <w:t>G</w:t>
      </w:r>
      <w:r>
        <w:t>anjim</w:t>
      </w:r>
      <w:r>
        <w:t xml:space="preserve"> Ltd. Şti. </w:t>
      </w:r>
      <w:r>
        <w:t>Muhasebecisi</w:t>
      </w:r>
    </w:p>
    <w:p w:rsidR="00BB3C5B" w:rsidRDefault="00BB3C5B" w:rsidP="00CA34A5">
      <w:pPr>
        <w:spacing w:line="360" w:lineRule="auto"/>
        <w:ind w:left="2829" w:hanging="2829"/>
      </w:pPr>
      <w:r>
        <w:rPr>
          <w:b/>
        </w:rPr>
        <w:t xml:space="preserve">8. Adı daha sonra </w:t>
      </w:r>
      <w:r w:rsidR="0069165D">
        <w:rPr>
          <w:b/>
        </w:rPr>
        <w:t>tarafımıza iletilecek</w:t>
      </w:r>
      <w:r>
        <w:rPr>
          <w:b/>
        </w:rPr>
        <w:t xml:space="preserve"> yaklaşık 10 kadar iş</w:t>
      </w:r>
      <w:r w:rsidR="0069165D">
        <w:rPr>
          <w:b/>
        </w:rPr>
        <w:t xml:space="preserve"> dünyası temsilcisi</w:t>
      </w:r>
      <w:r>
        <w:rPr>
          <w:b/>
        </w:rPr>
        <w:t xml:space="preserve"> </w:t>
      </w:r>
      <w:r>
        <w:t>(İnşaat, inşaat malzemeleri üretimi ve emlak sektörleri)</w:t>
      </w:r>
      <w:r>
        <w:rPr>
          <w:b/>
        </w:rPr>
        <w:t xml:space="preserve">  </w:t>
      </w:r>
    </w:p>
    <w:sectPr w:rsidR="00B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4"/>
    <w:rsid w:val="00251457"/>
    <w:rsid w:val="00270779"/>
    <w:rsid w:val="0032196D"/>
    <w:rsid w:val="00535C37"/>
    <w:rsid w:val="00674F04"/>
    <w:rsid w:val="006871A5"/>
    <w:rsid w:val="0069165D"/>
    <w:rsid w:val="00702F73"/>
    <w:rsid w:val="00B96682"/>
    <w:rsid w:val="00BB3C5B"/>
    <w:rsid w:val="00C87E83"/>
    <w:rsid w:val="00CA34A5"/>
    <w:rsid w:val="00CD49B5"/>
    <w:rsid w:val="00D21F82"/>
    <w:rsid w:val="00D53D89"/>
    <w:rsid w:val="00D64AE2"/>
    <w:rsid w:val="00DD46BA"/>
    <w:rsid w:val="00F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Courier New TU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Courier New TU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Cagla Mazlum</dc:creator>
  <cp:keywords/>
  <dc:description/>
  <cp:lastModifiedBy>H. Cagla Mazlum</cp:lastModifiedBy>
  <cp:revision>7</cp:revision>
  <dcterms:created xsi:type="dcterms:W3CDTF">2015-04-12T15:08:00Z</dcterms:created>
  <dcterms:modified xsi:type="dcterms:W3CDTF">2015-04-12T15:22:00Z</dcterms:modified>
</cp:coreProperties>
</file>