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6" w:rsidRDefault="00660716" w:rsidP="003C2332">
      <w:bookmarkStart w:id="0" w:name="_GoBack"/>
      <w:bookmarkEnd w:id="0"/>
      <w:r w:rsidRPr="007D7B8B">
        <w:rPr>
          <w:b/>
          <w:bCs/>
        </w:rPr>
        <w:t>Directorate:</w:t>
      </w:r>
      <w:r>
        <w:t xml:space="preserve">   </w:t>
      </w:r>
      <w:r w:rsidR="00FE0F68">
        <w:t xml:space="preserve">Directorate of Government Contracts </w:t>
      </w:r>
      <w:r w:rsidR="003C2332">
        <w:t>/ Municipals</w:t>
      </w:r>
    </w:p>
    <w:p w:rsidR="00660716" w:rsidRDefault="00660716" w:rsidP="003C2332">
      <w:r w:rsidRPr="007D7B8B">
        <w:rPr>
          <w:b/>
          <w:bCs/>
        </w:rPr>
        <w:t>Tender:</w:t>
      </w:r>
      <w:r>
        <w:t xml:space="preserve">       </w:t>
      </w:r>
      <w:r w:rsidR="003C2332">
        <w:t xml:space="preserve">rebuilding the old </w:t>
      </w:r>
      <w:proofErr w:type="spellStart"/>
      <w:r w:rsidR="003C2332">
        <w:t>Tanuma</w:t>
      </w:r>
      <w:proofErr w:type="spellEnd"/>
      <w:r w:rsidR="003C2332">
        <w:t xml:space="preserve"> market on the two numbered lands (7/297) (7/298) m 12 </w:t>
      </w:r>
      <w:proofErr w:type="spellStart"/>
      <w:r w:rsidR="003C2332">
        <w:t>tanuma</w:t>
      </w:r>
      <w:proofErr w:type="spellEnd"/>
    </w:p>
    <w:p w:rsidR="00660716" w:rsidRDefault="00660716" w:rsidP="003C2332">
      <w:r w:rsidRPr="007D7B8B">
        <w:rPr>
          <w:b/>
          <w:bCs/>
        </w:rPr>
        <w:t>Tender No:</w:t>
      </w:r>
      <w:r>
        <w:t xml:space="preserve">   </w:t>
      </w:r>
      <w:r w:rsidR="003C2332">
        <w:t xml:space="preserve">22/ municipals </w:t>
      </w:r>
    </w:p>
    <w:p w:rsidR="00660716" w:rsidRDefault="00FE0F68" w:rsidP="00660716">
      <w:r w:rsidRPr="007D7B8B">
        <w:rPr>
          <w:b/>
          <w:bCs/>
        </w:rPr>
        <w:t>Closing date:</w:t>
      </w:r>
      <w:r>
        <w:t xml:space="preserve">  7/10/2012</w:t>
      </w:r>
    </w:p>
    <w:p w:rsidR="00512014" w:rsidRDefault="00660716" w:rsidP="00660716">
      <w:r w:rsidRPr="007D7B8B">
        <w:rPr>
          <w:b/>
          <w:bCs/>
        </w:rPr>
        <w:t>Contact i</w:t>
      </w:r>
      <w:r w:rsidR="00FE0F68" w:rsidRPr="007D7B8B">
        <w:rPr>
          <w:b/>
          <w:bCs/>
        </w:rPr>
        <w:t>nfo:</w:t>
      </w:r>
      <w:r w:rsidR="00FE0F68">
        <w:t xml:space="preserve"> </w:t>
      </w:r>
      <w:hyperlink r:id="rId7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FE0F68" w:rsidRDefault="00BE132D" w:rsidP="00660716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49160</wp:posOffset>
                </wp:positionH>
                <wp:positionV relativeFrom="paragraph">
                  <wp:posOffset>183863</wp:posOffset>
                </wp:positionV>
                <wp:extent cx="5742039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4.5pt" to="45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" strokecolor="black [3040]" strokeweight="1.25pt"/>
            </w:pict>
          </mc:Fallback>
        </mc:AlternateContent>
      </w:r>
    </w:p>
    <w:p w:rsidR="00FE0F68" w:rsidRDefault="00FE0F68" w:rsidP="00660716"/>
    <w:p w:rsidR="00FE0F68" w:rsidRDefault="00FE0F68" w:rsidP="00FE0F68">
      <w:r w:rsidRPr="007D7B8B">
        <w:rPr>
          <w:b/>
          <w:bCs/>
        </w:rPr>
        <w:t>Directorate:</w:t>
      </w:r>
      <w:r>
        <w:t xml:space="preserve">   Directorate of </w:t>
      </w:r>
      <w:r w:rsidR="003C2332">
        <w:t xml:space="preserve">Government Contracts / </w:t>
      </w:r>
      <w:r w:rsidR="003C2332" w:rsidRPr="003C2332">
        <w:t>Municipals</w:t>
      </w:r>
    </w:p>
    <w:p w:rsidR="00FE0F68" w:rsidRDefault="00FE0F68" w:rsidP="003C2332">
      <w:r w:rsidRPr="007D7B8B">
        <w:rPr>
          <w:b/>
          <w:bCs/>
        </w:rPr>
        <w:t>Tender:</w:t>
      </w:r>
      <w:r>
        <w:t xml:space="preserve">       </w:t>
      </w:r>
      <w:r w:rsidR="003C2332">
        <w:t>designing and establishing a building with three floors on the numbered land 613/ Al-</w:t>
      </w:r>
      <w:proofErr w:type="spellStart"/>
      <w:r w:rsidR="003C2332">
        <w:t>Soq</w:t>
      </w:r>
      <w:proofErr w:type="spellEnd"/>
    </w:p>
    <w:p w:rsidR="00FE0F68" w:rsidRDefault="00FE0F68" w:rsidP="003C2332">
      <w:r w:rsidRPr="007D7B8B">
        <w:rPr>
          <w:b/>
          <w:bCs/>
        </w:rPr>
        <w:t>Tender No:</w:t>
      </w:r>
      <w:r>
        <w:t xml:space="preserve">   </w:t>
      </w:r>
      <w:r w:rsidR="003C2332">
        <w:t xml:space="preserve">21/ municipals </w:t>
      </w:r>
    </w:p>
    <w:p w:rsidR="00FE0F68" w:rsidRDefault="00FE0F68" w:rsidP="00FE0F68">
      <w:r w:rsidRPr="007D7B8B">
        <w:rPr>
          <w:b/>
          <w:bCs/>
        </w:rPr>
        <w:t>Closing date:</w:t>
      </w:r>
      <w:r>
        <w:t xml:space="preserve">  7/10/2012</w:t>
      </w:r>
    </w:p>
    <w:p w:rsidR="00FE0F68" w:rsidRDefault="00FE0F68" w:rsidP="00FE0F68">
      <w:r w:rsidRPr="007D7B8B">
        <w:rPr>
          <w:b/>
          <w:bCs/>
        </w:rPr>
        <w:t>Contact info:</w:t>
      </w:r>
      <w:r w:rsidR="007D7B8B">
        <w:t xml:space="preserve"> </w:t>
      </w:r>
      <w:hyperlink r:id="rId8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FE0F68" w:rsidRDefault="00BE132D" w:rsidP="00FE0F68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0330B" wp14:editId="48B31C0A">
                <wp:simplePos x="0" y="0"/>
                <wp:positionH relativeFrom="column">
                  <wp:posOffset>53811</wp:posOffset>
                </wp:positionH>
                <wp:positionV relativeFrom="paragraph">
                  <wp:posOffset>138820</wp:posOffset>
                </wp:positionV>
                <wp:extent cx="5742039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0.95pt" to="45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" strokecolor="black [3040]" strokeweight="1.25pt"/>
            </w:pict>
          </mc:Fallback>
        </mc:AlternateContent>
      </w:r>
    </w:p>
    <w:p w:rsidR="00FE0F68" w:rsidRDefault="00FE0F68" w:rsidP="00FE0F68"/>
    <w:p w:rsidR="00FE0F68" w:rsidRDefault="00FE0F68" w:rsidP="003C2332">
      <w:r w:rsidRPr="007D7B8B">
        <w:rPr>
          <w:b/>
          <w:bCs/>
        </w:rPr>
        <w:t>Directorate:</w:t>
      </w:r>
      <w:r>
        <w:t xml:space="preserve">   Directorate of Government Contracts / </w:t>
      </w:r>
      <w:r w:rsidR="003C2332">
        <w:t>Municipal</w:t>
      </w:r>
    </w:p>
    <w:p w:rsidR="00FE0F68" w:rsidRDefault="00FE0F68" w:rsidP="00FE0F68">
      <w:r w:rsidRPr="007D7B8B">
        <w:rPr>
          <w:b/>
          <w:bCs/>
        </w:rPr>
        <w:t>Tender:</w:t>
      </w:r>
      <w:r>
        <w:t xml:space="preserve">       </w:t>
      </w:r>
      <w:r w:rsidR="003C2332">
        <w:t>establishing four headquarters municipal</w:t>
      </w:r>
    </w:p>
    <w:p w:rsidR="00FE0F68" w:rsidRDefault="00FE0F68" w:rsidP="003C2332">
      <w:r w:rsidRPr="007D7B8B">
        <w:rPr>
          <w:b/>
          <w:bCs/>
        </w:rPr>
        <w:t>Tender No:</w:t>
      </w:r>
      <w:r>
        <w:t xml:space="preserve">   </w:t>
      </w:r>
      <w:r w:rsidR="003C2332">
        <w:t>35/ municipal</w:t>
      </w:r>
    </w:p>
    <w:p w:rsidR="00FE0F68" w:rsidRDefault="00FE0F68" w:rsidP="00FE0F68">
      <w:r w:rsidRPr="007D7B8B">
        <w:rPr>
          <w:b/>
          <w:bCs/>
        </w:rPr>
        <w:t>Closing date:</w:t>
      </w:r>
      <w:r>
        <w:t xml:space="preserve">  7/10/2012</w:t>
      </w:r>
    </w:p>
    <w:p w:rsidR="00FE0F68" w:rsidRDefault="00FE0F68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9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  <w:r w:rsidR="00004E06">
        <w:tab/>
      </w:r>
    </w:p>
    <w:p w:rsidR="00004E06" w:rsidRDefault="00BE132D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F7F4" wp14:editId="6EC23729">
                <wp:simplePos x="0" y="0"/>
                <wp:positionH relativeFrom="column">
                  <wp:posOffset>4445</wp:posOffset>
                </wp:positionH>
                <wp:positionV relativeFrom="paragraph">
                  <wp:posOffset>59690</wp:posOffset>
                </wp:positionV>
                <wp:extent cx="574167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7pt" to="45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</w:t>
      </w:r>
      <w:r w:rsidR="003C2332">
        <w:t>Government Contracts / Municipal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3C2332">
        <w:t>paving the rest of the streets of Al-</w:t>
      </w:r>
      <w:proofErr w:type="spellStart"/>
      <w:r w:rsidR="003C2332">
        <w:t>Andalos</w:t>
      </w:r>
      <w:proofErr w:type="spellEnd"/>
      <w:r w:rsidR="003C2332">
        <w:t xml:space="preserve"> neighborhood </w:t>
      </w:r>
    </w:p>
    <w:p w:rsidR="00004E06" w:rsidRDefault="00004E06" w:rsidP="003C2332">
      <w:pPr>
        <w:tabs>
          <w:tab w:val="left" w:pos="2059"/>
          <w:tab w:val="left" w:pos="6565"/>
        </w:tabs>
      </w:pPr>
      <w:r w:rsidRPr="007D7B8B">
        <w:rPr>
          <w:b/>
          <w:bCs/>
        </w:rPr>
        <w:t>Tender No:</w:t>
      </w:r>
      <w:r>
        <w:t xml:space="preserve">   </w:t>
      </w:r>
      <w:r w:rsidR="003C2332">
        <w:t>36</w:t>
      </w:r>
      <w:r w:rsidR="003C2332" w:rsidRPr="003C2332">
        <w:t>/ municipal</w:t>
      </w:r>
      <w:r>
        <w:tab/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0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  <w:r>
        <w:tab/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lastRenderedPageBreak/>
        <w:t>Directorate:</w:t>
      </w:r>
      <w:r>
        <w:t xml:space="preserve">   Directorate of </w:t>
      </w:r>
      <w:r w:rsidR="003C2332">
        <w:t xml:space="preserve">Government Contracts / Municipal 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3C2332">
        <w:t>paving the rest of the streets of Al-</w:t>
      </w:r>
      <w:proofErr w:type="spellStart"/>
      <w:r w:rsidR="003C2332">
        <w:t>Mishraq</w:t>
      </w:r>
      <w:proofErr w:type="spellEnd"/>
      <w:r w:rsidR="003C2332">
        <w:t xml:space="preserve"> Al-</w:t>
      </w:r>
      <w:proofErr w:type="spellStart"/>
      <w:r w:rsidR="003C2332">
        <w:t>Jadid</w:t>
      </w:r>
      <w:proofErr w:type="spellEnd"/>
      <w:r w:rsidR="003C2332">
        <w:t xml:space="preserve"> with sewerage </w:t>
      </w:r>
      <w:r w:rsidR="00C51D35">
        <w:t>works and other services</w:t>
      </w:r>
    </w:p>
    <w:p w:rsidR="003C2332" w:rsidRDefault="00004E06" w:rsidP="003C2332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</w:t>
      </w:r>
      <w:r w:rsidR="003C2332" w:rsidRPr="003C2332">
        <w:t>3</w:t>
      </w:r>
      <w:r w:rsidR="003C2332">
        <w:t>7</w:t>
      </w:r>
      <w:r w:rsidR="003C2332" w:rsidRPr="003C2332">
        <w:t xml:space="preserve">/ municipal </w:t>
      </w:r>
    </w:p>
    <w:p w:rsidR="00004E06" w:rsidRDefault="00004E06" w:rsidP="003C2332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1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E132D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B551F" wp14:editId="4A4D5AA1">
                <wp:simplePos x="0" y="0"/>
                <wp:positionH relativeFrom="column">
                  <wp:posOffset>-15240</wp:posOffset>
                </wp:positionH>
                <wp:positionV relativeFrom="paragraph">
                  <wp:posOffset>207645</wp:posOffset>
                </wp:positionV>
                <wp:extent cx="57416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35pt" to="450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</w:t>
      </w:r>
      <w:r w:rsidR="00C51D35">
        <w:t>Government Contracts / Municipal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C51D35">
        <w:t>restoring the middle pavement from Al-</w:t>
      </w:r>
      <w:proofErr w:type="spellStart"/>
      <w:r w:rsidR="00C51D35">
        <w:t>Kozbara</w:t>
      </w:r>
      <w:proofErr w:type="spellEnd"/>
      <w:r w:rsidR="00C51D35">
        <w:t xml:space="preserve"> intersection to Al-</w:t>
      </w:r>
      <w:proofErr w:type="spellStart"/>
      <w:r w:rsidR="00C51D35">
        <w:t>Kurma</w:t>
      </w:r>
      <w:proofErr w:type="spellEnd"/>
      <w:r w:rsidR="00C51D35">
        <w:t xml:space="preserve"> Bridge with the garden of the university 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</w:t>
      </w:r>
      <w:r w:rsidR="00C51D35">
        <w:t>38</w:t>
      </w:r>
      <w:r w:rsidR="00C51D35" w:rsidRPr="00C51D35">
        <w:t>/ municipal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2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Pr="007D7B8B" w:rsidRDefault="00BE132D" w:rsidP="00004E06">
      <w:pPr>
        <w:tabs>
          <w:tab w:val="left" w:pos="2059"/>
        </w:tabs>
        <w:rPr>
          <w:b/>
          <w:bCs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0330B" wp14:editId="48B31C0A">
                <wp:simplePos x="0" y="0"/>
                <wp:positionH relativeFrom="column">
                  <wp:posOffset>-15015</wp:posOffset>
                </wp:positionH>
                <wp:positionV relativeFrom="paragraph">
                  <wp:posOffset>70424</wp:posOffset>
                </wp:positionV>
                <wp:extent cx="5742039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.55pt" to="450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</w:t>
      </w:r>
      <w:r w:rsidR="00C51D35">
        <w:t>Government Contracts / Municipal</w:t>
      </w:r>
    </w:p>
    <w:p w:rsidR="00004E06" w:rsidRDefault="00004E06" w:rsidP="00C51D35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C51D35">
        <w:t>paving the street separating between Al-</w:t>
      </w:r>
      <w:proofErr w:type="spellStart"/>
      <w:r w:rsidR="00C51D35">
        <w:t>Hussien</w:t>
      </w:r>
      <w:proofErr w:type="spellEnd"/>
      <w:r w:rsidR="00C51D35">
        <w:t xml:space="preserve"> neighborhood and Al-</w:t>
      </w:r>
      <w:proofErr w:type="spellStart"/>
      <w:r w:rsidR="00C51D35">
        <w:t>Abas</w:t>
      </w:r>
      <w:proofErr w:type="spellEnd"/>
      <w:r w:rsidR="00C51D35">
        <w:t xml:space="preserve"> with the bridge cross over </w:t>
      </w:r>
    </w:p>
    <w:p w:rsidR="00C51D35" w:rsidRDefault="00004E06" w:rsidP="00C51D35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</w:t>
      </w:r>
      <w:r w:rsidR="00C51D35" w:rsidRPr="00C51D35">
        <w:t>3</w:t>
      </w:r>
      <w:r w:rsidR="00C51D35">
        <w:t>9</w:t>
      </w:r>
      <w:r w:rsidR="00C51D35" w:rsidRPr="00C51D35">
        <w:t xml:space="preserve">/ municipal </w:t>
      </w:r>
    </w:p>
    <w:p w:rsidR="00004E06" w:rsidRDefault="00004E06" w:rsidP="00C51D35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3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E132D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0330B" wp14:editId="48B31C0A">
                <wp:simplePos x="0" y="0"/>
                <wp:positionH relativeFrom="column">
                  <wp:posOffset>-5182</wp:posOffset>
                </wp:positionH>
                <wp:positionV relativeFrom="paragraph">
                  <wp:posOffset>78986</wp:posOffset>
                </wp:positionV>
                <wp:extent cx="5742039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2pt" to="45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9453ED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</w:t>
      </w:r>
      <w:r w:rsidR="009453ED">
        <w:t>E</w:t>
      </w:r>
      <w:r w:rsidR="00C51D35">
        <w:t xml:space="preserve">lectricity 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9453ED">
        <w:t xml:space="preserve">enhancing and developing the electric network in </w:t>
      </w:r>
      <w:proofErr w:type="spellStart"/>
      <w:r w:rsidR="009453ED">
        <w:t>Aiz</w:t>
      </w:r>
      <w:proofErr w:type="spellEnd"/>
      <w:r w:rsidR="009453ED">
        <w:t xml:space="preserve"> Al-Din </w:t>
      </w:r>
      <w:proofErr w:type="spellStart"/>
      <w:r w:rsidR="009453ED">
        <w:t>Salim</w:t>
      </w:r>
      <w:proofErr w:type="spellEnd"/>
      <w:r w:rsidR="009453ED">
        <w:t xml:space="preserve"> district</w:t>
      </w:r>
    </w:p>
    <w:p w:rsidR="00004E06" w:rsidRDefault="00004E06" w:rsidP="00004E06">
      <w:pPr>
        <w:tabs>
          <w:tab w:val="left" w:pos="2059"/>
          <w:tab w:val="left" w:pos="7541"/>
        </w:tabs>
      </w:pPr>
      <w:r w:rsidRPr="007D7B8B">
        <w:rPr>
          <w:b/>
          <w:bCs/>
        </w:rPr>
        <w:t>Tender No:</w:t>
      </w:r>
      <w:r>
        <w:t xml:space="preserve">   </w:t>
      </w:r>
      <w:r w:rsidR="009453ED">
        <w:t>27/ electric</w:t>
      </w:r>
      <w:r w:rsidR="00CD44BF">
        <w:t xml:space="preserve">ity </w:t>
      </w:r>
      <w:r>
        <w:tab/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4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004E06" w:rsidP="00004E06">
      <w:pPr>
        <w:tabs>
          <w:tab w:val="left" w:pos="2059"/>
        </w:tabs>
      </w:pPr>
    </w:p>
    <w:p w:rsidR="00004E06" w:rsidRDefault="00004E06" w:rsidP="00CD44BF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</w:t>
      </w:r>
      <w:r w:rsidR="00CD44BF">
        <w:t>Youth and Sports</w:t>
      </w:r>
    </w:p>
    <w:p w:rsidR="00004E06" w:rsidRDefault="00004E06" w:rsidP="00CD44BF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CD44BF">
        <w:t>building a sport hall in Al-</w:t>
      </w:r>
      <w:proofErr w:type="spellStart"/>
      <w:r w:rsidR="00CD44BF">
        <w:t>Shuhadaa</w:t>
      </w:r>
      <w:proofErr w:type="spellEnd"/>
      <w:r w:rsidR="00CD44BF">
        <w:t xml:space="preserve"> neighborhood </w:t>
      </w:r>
    </w:p>
    <w:p w:rsidR="00004E06" w:rsidRDefault="00004E06" w:rsidP="00CD44BF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</w:t>
      </w:r>
      <w:r w:rsidR="00CD44BF">
        <w:t>5</w:t>
      </w:r>
      <w:r>
        <w:t xml:space="preserve">/ </w:t>
      </w:r>
      <w:r w:rsidR="00CD44BF">
        <w:t xml:space="preserve">youth and sports 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Pr="007D7B8B" w:rsidRDefault="00004E06" w:rsidP="00004E06">
      <w:pPr>
        <w:tabs>
          <w:tab w:val="left" w:pos="2059"/>
        </w:tabs>
        <w:rPr>
          <w:b/>
          <w:bCs/>
        </w:rPr>
      </w:pPr>
      <w:r w:rsidRPr="007D7B8B">
        <w:rPr>
          <w:b/>
          <w:bCs/>
        </w:rPr>
        <w:t>Contact info:</w:t>
      </w:r>
      <w:r w:rsidR="007D7B8B">
        <w:rPr>
          <w:b/>
          <w:bCs/>
        </w:rPr>
        <w:t xml:space="preserve"> </w:t>
      </w:r>
      <w:hyperlink r:id="rId15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E132D" w:rsidP="00004E06">
      <w:pPr>
        <w:tabs>
          <w:tab w:val="left" w:pos="2059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0330B" wp14:editId="48B31C0A">
                <wp:simplePos x="0" y="0"/>
                <wp:positionH relativeFrom="column">
                  <wp:posOffset>4650</wp:posOffset>
                </wp:positionH>
                <wp:positionV relativeFrom="paragraph">
                  <wp:posOffset>91358</wp:posOffset>
                </wp:positionV>
                <wp:extent cx="5742039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2pt" to="452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CD44BF">
      <w:pPr>
        <w:tabs>
          <w:tab w:val="left" w:pos="2059"/>
        </w:tabs>
      </w:pPr>
      <w:r w:rsidRPr="007D7B8B">
        <w:rPr>
          <w:b/>
          <w:bCs/>
        </w:rPr>
        <w:t>Directorate:</w:t>
      </w:r>
      <w:r>
        <w:t xml:space="preserve">   Directorate of Government Contracts / </w:t>
      </w:r>
      <w:r w:rsidR="00CD44BF">
        <w:t>Security and Justice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Tender:</w:t>
      </w:r>
      <w:r>
        <w:t xml:space="preserve">       </w:t>
      </w:r>
      <w:r w:rsidR="00CD44BF">
        <w:t>building three courts (</w:t>
      </w:r>
      <w:proofErr w:type="spellStart"/>
      <w:r w:rsidR="00CD44BF">
        <w:t>safwan</w:t>
      </w:r>
      <w:proofErr w:type="spellEnd"/>
      <w:r w:rsidR="00CD44BF">
        <w:t xml:space="preserve">, Al-Deer, </w:t>
      </w:r>
      <w:proofErr w:type="spellStart"/>
      <w:r w:rsidR="00CD44BF">
        <w:t>Abi</w:t>
      </w:r>
      <w:proofErr w:type="spellEnd"/>
      <w:r w:rsidR="00CD44BF">
        <w:t xml:space="preserve"> Al-</w:t>
      </w:r>
      <w:proofErr w:type="spellStart"/>
      <w:r w:rsidR="00CD44BF">
        <w:t>Khaseeb</w:t>
      </w:r>
      <w:proofErr w:type="spellEnd"/>
      <w:r w:rsidR="00CD44BF">
        <w:t>) and expanding Al-</w:t>
      </w:r>
      <w:proofErr w:type="spellStart"/>
      <w:r w:rsidR="00CD44BF">
        <w:t>Zubair</w:t>
      </w:r>
      <w:proofErr w:type="spellEnd"/>
      <w:r w:rsidR="00CD44BF">
        <w:t xml:space="preserve"> court and finishing the construction of the second floor for the notary building in Al-</w:t>
      </w:r>
      <w:proofErr w:type="spellStart"/>
      <w:r w:rsidR="00CD44BF">
        <w:t>Ashar</w:t>
      </w:r>
      <w:proofErr w:type="spellEnd"/>
      <w:r w:rsidR="00CD44BF">
        <w:t xml:space="preserve"> court</w:t>
      </w:r>
    </w:p>
    <w:p w:rsidR="00004E06" w:rsidRDefault="00004E06" w:rsidP="00CD44BF">
      <w:pPr>
        <w:tabs>
          <w:tab w:val="left" w:pos="2059"/>
        </w:tabs>
      </w:pPr>
      <w:r w:rsidRPr="007D7B8B">
        <w:rPr>
          <w:b/>
          <w:bCs/>
        </w:rPr>
        <w:t>Tender No:</w:t>
      </w:r>
      <w:r>
        <w:t xml:space="preserve">   </w:t>
      </w:r>
      <w:r w:rsidR="00CD44BF">
        <w:t>2</w:t>
      </w:r>
      <w:r>
        <w:t xml:space="preserve">/ </w:t>
      </w:r>
      <w:r w:rsidR="00CD44BF">
        <w:t xml:space="preserve">security and justice </w:t>
      </w:r>
    </w:p>
    <w:p w:rsidR="00004E06" w:rsidRDefault="00004E06" w:rsidP="00004E06">
      <w:pPr>
        <w:tabs>
          <w:tab w:val="left" w:pos="2059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6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E132D" w:rsidP="00004E06">
      <w:pPr>
        <w:tabs>
          <w:tab w:val="left" w:pos="1548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0330B" wp14:editId="48B31C0A">
                <wp:simplePos x="0" y="0"/>
                <wp:positionH relativeFrom="column">
                  <wp:posOffset>4650</wp:posOffset>
                </wp:positionH>
                <wp:positionV relativeFrom="paragraph">
                  <wp:posOffset>80256</wp:posOffset>
                </wp:positionV>
                <wp:extent cx="5742039" cy="0"/>
                <wp:effectExtent l="0" t="0" r="114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6.3pt" to="45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Directorate:</w:t>
      </w:r>
      <w:r>
        <w:t xml:space="preserve">   Directorate of </w:t>
      </w:r>
      <w:r w:rsidR="00CD44BF">
        <w:t>Government Contracts / Provincial Council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Tender:</w:t>
      </w:r>
      <w:r>
        <w:t xml:space="preserve">       </w:t>
      </w:r>
      <w:r w:rsidR="00CD44BF">
        <w:t>supplying and installing an internet network with the video calling circle</w:t>
      </w:r>
    </w:p>
    <w:p w:rsidR="00004E06" w:rsidRDefault="00004E06" w:rsidP="00CD44BF">
      <w:pPr>
        <w:tabs>
          <w:tab w:val="left" w:pos="1548"/>
        </w:tabs>
      </w:pPr>
      <w:r w:rsidRPr="007D7B8B">
        <w:rPr>
          <w:b/>
          <w:bCs/>
        </w:rPr>
        <w:t>Tender No:</w:t>
      </w:r>
      <w:r>
        <w:t xml:space="preserve">  </w:t>
      </w:r>
      <w:r w:rsidR="00CD44BF">
        <w:t>3</w:t>
      </w:r>
      <w:r>
        <w:t xml:space="preserve">/ </w:t>
      </w:r>
      <w:r w:rsidR="00CD44BF">
        <w:t xml:space="preserve">provincial council 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 w:rsidRPr="007D7B8B">
        <w:rPr>
          <w:b/>
          <w:bCs/>
        </w:rPr>
        <w:t xml:space="preserve"> </w:t>
      </w:r>
      <w:hyperlink r:id="rId17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p w:rsidR="00004E06" w:rsidRDefault="00BE132D" w:rsidP="00004E06">
      <w:pPr>
        <w:tabs>
          <w:tab w:val="left" w:pos="1548"/>
        </w:tabs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0330B" wp14:editId="48B31C0A">
                <wp:simplePos x="0" y="0"/>
                <wp:positionH relativeFrom="column">
                  <wp:posOffset>4650</wp:posOffset>
                </wp:positionH>
                <wp:positionV relativeFrom="paragraph">
                  <wp:posOffset>98221</wp:posOffset>
                </wp:positionV>
                <wp:extent cx="5742039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03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75pt" to="45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" strokecolor="black [3040]" strokeweight="1.25pt"/>
            </w:pict>
          </mc:Fallback>
        </mc:AlternateConten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Directorate:</w:t>
      </w:r>
      <w:r>
        <w:t xml:space="preserve">   Directorate of Government Cont</w:t>
      </w:r>
      <w:r w:rsidR="00CD44BF">
        <w:t>racts / Agriculture</w:t>
      </w:r>
    </w:p>
    <w:p w:rsidR="00004E06" w:rsidRDefault="00004E06" w:rsidP="007D7B8B">
      <w:pPr>
        <w:tabs>
          <w:tab w:val="left" w:pos="1548"/>
        </w:tabs>
      </w:pPr>
      <w:r w:rsidRPr="007D7B8B">
        <w:rPr>
          <w:b/>
          <w:bCs/>
        </w:rPr>
        <w:t>Tender:</w:t>
      </w:r>
      <w:r>
        <w:t xml:space="preserve">       </w:t>
      </w:r>
      <w:r w:rsidR="00CD44BF">
        <w:t>designing and building the general company for agriculture supplying’s, Basra branch, on the numbered land 19/300 and the agriculture fair on the numbered land 20/300 Al-</w:t>
      </w:r>
      <w:proofErr w:type="spellStart"/>
      <w:r w:rsidR="00CD44BF">
        <w:t>Mishraq</w:t>
      </w:r>
      <w:proofErr w:type="spellEnd"/>
      <w:r w:rsidR="00CD44BF">
        <w:t xml:space="preserve"> </w:t>
      </w:r>
    </w:p>
    <w:p w:rsidR="00004E06" w:rsidRDefault="00004E06" w:rsidP="00CD44BF">
      <w:pPr>
        <w:tabs>
          <w:tab w:val="left" w:pos="1548"/>
        </w:tabs>
      </w:pPr>
      <w:r w:rsidRPr="007D7B8B">
        <w:rPr>
          <w:b/>
          <w:bCs/>
        </w:rPr>
        <w:t>Tender No:</w:t>
      </w:r>
      <w:r>
        <w:t xml:space="preserve">   1</w:t>
      </w:r>
      <w:r w:rsidR="00CD44BF">
        <w:t>2</w:t>
      </w:r>
      <w:r>
        <w:t xml:space="preserve">/ </w:t>
      </w:r>
      <w:r w:rsidR="00CD44BF">
        <w:t>agriculture</w:t>
      </w:r>
    </w:p>
    <w:p w:rsidR="00004E06" w:rsidRDefault="00004E06" w:rsidP="00004E06">
      <w:pPr>
        <w:tabs>
          <w:tab w:val="left" w:pos="1548"/>
        </w:tabs>
      </w:pPr>
      <w:r w:rsidRPr="007D7B8B">
        <w:rPr>
          <w:b/>
          <w:bCs/>
        </w:rPr>
        <w:t>Closing date:</w:t>
      </w:r>
      <w:r>
        <w:t xml:space="preserve">  7/10/2012</w:t>
      </w:r>
    </w:p>
    <w:p w:rsidR="007D7B8B" w:rsidRDefault="00004E06" w:rsidP="005A0329">
      <w:pPr>
        <w:tabs>
          <w:tab w:val="left" w:pos="1548"/>
        </w:tabs>
      </w:pPr>
      <w:r w:rsidRPr="007D7B8B">
        <w:rPr>
          <w:b/>
          <w:bCs/>
        </w:rPr>
        <w:t>Contact info:</w:t>
      </w:r>
      <w:r w:rsidR="007D7B8B">
        <w:t xml:space="preserve"> </w:t>
      </w:r>
      <w:hyperlink r:id="rId18" w:history="1">
        <w:r w:rsidR="007D7B8B" w:rsidRPr="00B35EED">
          <w:rPr>
            <w:rStyle w:val="Hyperlink"/>
          </w:rPr>
          <w:t>icu_basrah@yahoo.com</w:t>
        </w:r>
      </w:hyperlink>
      <w:proofErr w:type="gramStart"/>
      <w:r w:rsidR="007D7B8B">
        <w:t xml:space="preserve"> </w:t>
      </w:r>
      <w:proofErr w:type="gramEnd"/>
      <w:r w:rsidR="007D7B8B" w:rsidRPr="007D7B8B">
        <w:t xml:space="preserve"> , contracts@basragov.net</w:t>
      </w:r>
    </w:p>
    <w:sectPr w:rsidR="007D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67" w:rsidRDefault="00646B67" w:rsidP="003C2332">
      <w:pPr>
        <w:spacing w:after="0" w:line="240" w:lineRule="auto"/>
      </w:pPr>
      <w:r>
        <w:separator/>
      </w:r>
    </w:p>
  </w:endnote>
  <w:endnote w:type="continuationSeparator" w:id="0">
    <w:p w:rsidR="00646B67" w:rsidRDefault="00646B67" w:rsidP="003C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67" w:rsidRDefault="00646B67" w:rsidP="003C2332">
      <w:pPr>
        <w:spacing w:after="0" w:line="240" w:lineRule="auto"/>
      </w:pPr>
      <w:r>
        <w:separator/>
      </w:r>
    </w:p>
  </w:footnote>
  <w:footnote w:type="continuationSeparator" w:id="0">
    <w:p w:rsidR="00646B67" w:rsidRDefault="00646B67" w:rsidP="003C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16"/>
    <w:rsid w:val="00004E06"/>
    <w:rsid w:val="00014BCA"/>
    <w:rsid w:val="00040AB3"/>
    <w:rsid w:val="00062CCD"/>
    <w:rsid w:val="000637EA"/>
    <w:rsid w:val="00063C3B"/>
    <w:rsid w:val="00085B48"/>
    <w:rsid w:val="000863F9"/>
    <w:rsid w:val="000D090F"/>
    <w:rsid w:val="000D5168"/>
    <w:rsid w:val="000E6163"/>
    <w:rsid w:val="00144EDC"/>
    <w:rsid w:val="00151B75"/>
    <w:rsid w:val="00164A24"/>
    <w:rsid w:val="0017585A"/>
    <w:rsid w:val="001B6DBC"/>
    <w:rsid w:val="001C291F"/>
    <w:rsid w:val="001C61F8"/>
    <w:rsid w:val="001D548E"/>
    <w:rsid w:val="001E3848"/>
    <w:rsid w:val="001F161A"/>
    <w:rsid w:val="001F63F9"/>
    <w:rsid w:val="00206F4D"/>
    <w:rsid w:val="00216583"/>
    <w:rsid w:val="0023409B"/>
    <w:rsid w:val="00240F58"/>
    <w:rsid w:val="00241577"/>
    <w:rsid w:val="00244BB6"/>
    <w:rsid w:val="00246FB4"/>
    <w:rsid w:val="0025446B"/>
    <w:rsid w:val="00272590"/>
    <w:rsid w:val="00284ED1"/>
    <w:rsid w:val="00290EAD"/>
    <w:rsid w:val="002957FB"/>
    <w:rsid w:val="002A2EC9"/>
    <w:rsid w:val="002E2DF1"/>
    <w:rsid w:val="00310B06"/>
    <w:rsid w:val="003228B4"/>
    <w:rsid w:val="003275E5"/>
    <w:rsid w:val="00330EAF"/>
    <w:rsid w:val="0035621E"/>
    <w:rsid w:val="003562FE"/>
    <w:rsid w:val="003A4A01"/>
    <w:rsid w:val="003C2332"/>
    <w:rsid w:val="003C6C02"/>
    <w:rsid w:val="003F0B32"/>
    <w:rsid w:val="0040072E"/>
    <w:rsid w:val="004049DD"/>
    <w:rsid w:val="004170A9"/>
    <w:rsid w:val="004337AF"/>
    <w:rsid w:val="004464F0"/>
    <w:rsid w:val="0045538E"/>
    <w:rsid w:val="004721B4"/>
    <w:rsid w:val="00493A66"/>
    <w:rsid w:val="004B7360"/>
    <w:rsid w:val="004E2C46"/>
    <w:rsid w:val="004E34ED"/>
    <w:rsid w:val="004E5745"/>
    <w:rsid w:val="00512014"/>
    <w:rsid w:val="005154A0"/>
    <w:rsid w:val="00520162"/>
    <w:rsid w:val="00545D49"/>
    <w:rsid w:val="00555F6B"/>
    <w:rsid w:val="00564599"/>
    <w:rsid w:val="00564C41"/>
    <w:rsid w:val="005702EA"/>
    <w:rsid w:val="00573CAE"/>
    <w:rsid w:val="00590271"/>
    <w:rsid w:val="005A0329"/>
    <w:rsid w:val="00604CC3"/>
    <w:rsid w:val="00625BAB"/>
    <w:rsid w:val="00632B2E"/>
    <w:rsid w:val="00634B00"/>
    <w:rsid w:val="00646B67"/>
    <w:rsid w:val="00660716"/>
    <w:rsid w:val="006821CB"/>
    <w:rsid w:val="006C068E"/>
    <w:rsid w:val="006C7410"/>
    <w:rsid w:val="00703944"/>
    <w:rsid w:val="00704E77"/>
    <w:rsid w:val="00712A4C"/>
    <w:rsid w:val="00722B96"/>
    <w:rsid w:val="007415A9"/>
    <w:rsid w:val="00741711"/>
    <w:rsid w:val="00746E95"/>
    <w:rsid w:val="0077616A"/>
    <w:rsid w:val="007A1842"/>
    <w:rsid w:val="007B6550"/>
    <w:rsid w:val="007C32A0"/>
    <w:rsid w:val="007D66F1"/>
    <w:rsid w:val="007D7B8B"/>
    <w:rsid w:val="007E65BC"/>
    <w:rsid w:val="00804A18"/>
    <w:rsid w:val="00815DD5"/>
    <w:rsid w:val="008349F3"/>
    <w:rsid w:val="0084233A"/>
    <w:rsid w:val="00865A3F"/>
    <w:rsid w:val="00873A50"/>
    <w:rsid w:val="00894DDA"/>
    <w:rsid w:val="008A4BA6"/>
    <w:rsid w:val="008C00D0"/>
    <w:rsid w:val="008E299A"/>
    <w:rsid w:val="0091509D"/>
    <w:rsid w:val="009212EA"/>
    <w:rsid w:val="00924FB3"/>
    <w:rsid w:val="009270BC"/>
    <w:rsid w:val="009345BB"/>
    <w:rsid w:val="00941C6A"/>
    <w:rsid w:val="009453ED"/>
    <w:rsid w:val="009C25CA"/>
    <w:rsid w:val="009D1609"/>
    <w:rsid w:val="00A13A56"/>
    <w:rsid w:val="00A43299"/>
    <w:rsid w:val="00A567C1"/>
    <w:rsid w:val="00A72B60"/>
    <w:rsid w:val="00A9201B"/>
    <w:rsid w:val="00AA74B3"/>
    <w:rsid w:val="00AB599D"/>
    <w:rsid w:val="00AC450E"/>
    <w:rsid w:val="00AC7369"/>
    <w:rsid w:val="00AC7689"/>
    <w:rsid w:val="00AD648B"/>
    <w:rsid w:val="00AE2845"/>
    <w:rsid w:val="00AF4E96"/>
    <w:rsid w:val="00B172D1"/>
    <w:rsid w:val="00B40007"/>
    <w:rsid w:val="00B526C9"/>
    <w:rsid w:val="00B61A48"/>
    <w:rsid w:val="00B77D6E"/>
    <w:rsid w:val="00B9091F"/>
    <w:rsid w:val="00B90EC8"/>
    <w:rsid w:val="00BA22A6"/>
    <w:rsid w:val="00BA41A5"/>
    <w:rsid w:val="00BE132D"/>
    <w:rsid w:val="00BE430E"/>
    <w:rsid w:val="00BF2DA3"/>
    <w:rsid w:val="00C1229D"/>
    <w:rsid w:val="00C1363C"/>
    <w:rsid w:val="00C51D35"/>
    <w:rsid w:val="00CB3332"/>
    <w:rsid w:val="00CC747E"/>
    <w:rsid w:val="00CD44BF"/>
    <w:rsid w:val="00CD7D11"/>
    <w:rsid w:val="00D16963"/>
    <w:rsid w:val="00D172D5"/>
    <w:rsid w:val="00D720A1"/>
    <w:rsid w:val="00D805A7"/>
    <w:rsid w:val="00D8143F"/>
    <w:rsid w:val="00D96B04"/>
    <w:rsid w:val="00DC7B0E"/>
    <w:rsid w:val="00DD10CF"/>
    <w:rsid w:val="00DF58E0"/>
    <w:rsid w:val="00DF7B1F"/>
    <w:rsid w:val="00E31A6A"/>
    <w:rsid w:val="00E53BAB"/>
    <w:rsid w:val="00E565BF"/>
    <w:rsid w:val="00E63C06"/>
    <w:rsid w:val="00E664D0"/>
    <w:rsid w:val="00EB0D2B"/>
    <w:rsid w:val="00EF2812"/>
    <w:rsid w:val="00EF5170"/>
    <w:rsid w:val="00F171FD"/>
    <w:rsid w:val="00F240D9"/>
    <w:rsid w:val="00F41143"/>
    <w:rsid w:val="00F670B9"/>
    <w:rsid w:val="00F76CE5"/>
    <w:rsid w:val="00FA07C0"/>
    <w:rsid w:val="00FD4334"/>
    <w:rsid w:val="00FE0F68"/>
    <w:rsid w:val="00FF549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32"/>
  </w:style>
  <w:style w:type="paragraph" w:styleId="Footer">
    <w:name w:val="footer"/>
    <w:basedOn w:val="Normal"/>
    <w:link w:val="FooterChar"/>
    <w:uiPriority w:val="99"/>
    <w:unhideWhenUsed/>
    <w:rsid w:val="003C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B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32"/>
  </w:style>
  <w:style w:type="paragraph" w:styleId="Footer">
    <w:name w:val="footer"/>
    <w:basedOn w:val="Normal"/>
    <w:link w:val="FooterChar"/>
    <w:uiPriority w:val="99"/>
    <w:unhideWhenUsed/>
    <w:rsid w:val="003C2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u_basrah@yahoo.com" TargetMode="External"/><Relationship Id="rId13" Type="http://schemas.openxmlformats.org/officeDocument/2006/relationships/hyperlink" Target="mailto:icu_basrah@yahoo.com" TargetMode="External"/><Relationship Id="rId18" Type="http://schemas.openxmlformats.org/officeDocument/2006/relationships/hyperlink" Target="mailto:icu_basrah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u_basrah@yahoo.com" TargetMode="External"/><Relationship Id="rId12" Type="http://schemas.openxmlformats.org/officeDocument/2006/relationships/hyperlink" Target="mailto:icu_basrah@yahoo.com" TargetMode="External"/><Relationship Id="rId17" Type="http://schemas.openxmlformats.org/officeDocument/2006/relationships/hyperlink" Target="mailto:icu_basrah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cu_basrah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cu_basrah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cu_basrah@yahoo.com" TargetMode="External"/><Relationship Id="rId10" Type="http://schemas.openxmlformats.org/officeDocument/2006/relationships/hyperlink" Target="mailto:icu_basrah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u_basrah@yahoo.com" TargetMode="External"/><Relationship Id="rId14" Type="http://schemas.openxmlformats.org/officeDocument/2006/relationships/hyperlink" Target="mailto:icu_basra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intel</cp:lastModifiedBy>
  <cp:revision>2</cp:revision>
  <dcterms:created xsi:type="dcterms:W3CDTF">2012-09-27T09:37:00Z</dcterms:created>
  <dcterms:modified xsi:type="dcterms:W3CDTF">2012-09-27T09:37:00Z</dcterms:modified>
</cp:coreProperties>
</file>