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2A" w:rsidRDefault="003E082A" w:rsidP="000A5E52">
      <w:pPr>
        <w:pStyle w:val="Heading2"/>
        <w:jc w:val="center"/>
        <w:rPr>
          <w:lang w:val="en-US"/>
        </w:rPr>
      </w:pPr>
    </w:p>
    <w:p w:rsidR="002B1C3A" w:rsidRPr="00F52863" w:rsidRDefault="003E082A" w:rsidP="000A5E52">
      <w:pPr>
        <w:pStyle w:val="Heading2"/>
        <w:jc w:val="center"/>
        <w:rPr>
          <w:lang w:val="en-US"/>
        </w:rPr>
      </w:pPr>
      <w:r w:rsidRPr="00F52863">
        <w:rPr>
          <w:b w:val="0"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D6ABD6" wp14:editId="358AFDB2">
            <wp:simplePos x="0" y="0"/>
            <wp:positionH relativeFrom="column">
              <wp:posOffset>247650</wp:posOffset>
            </wp:positionH>
            <wp:positionV relativeFrom="paragraph">
              <wp:posOffset>-284960</wp:posOffset>
            </wp:positionV>
            <wp:extent cx="1435100" cy="85899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6px-Flag_of_Turkey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77" cy="86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863">
        <w:rPr>
          <w:b w:val="0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BBA74E8" wp14:editId="3B23EA7F">
            <wp:simplePos x="0" y="0"/>
            <wp:positionH relativeFrom="column">
              <wp:posOffset>4387850</wp:posOffset>
            </wp:positionH>
            <wp:positionV relativeFrom="paragraph">
              <wp:posOffset>-266700</wp:posOffset>
            </wp:positionV>
            <wp:extent cx="1427726" cy="863600"/>
            <wp:effectExtent l="0" t="0" r="1270" b="0"/>
            <wp:wrapNone/>
            <wp:docPr id="5" name="Picture 5" descr="C:\Users\tbal\Desktop\TB BÖLGELER\TACİK\Bayrak\1200px-Flag_of_Tajiki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bal\Desktop\TB BÖLGELER\TACİK\Bayrak\1200px-Flag_of_Tajikistan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32" cy="86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C3A" w:rsidRPr="00F52863" w:rsidRDefault="002B1C3A" w:rsidP="000A5E52">
      <w:pPr>
        <w:pStyle w:val="Heading2"/>
        <w:jc w:val="center"/>
        <w:rPr>
          <w:lang w:val="en-US"/>
        </w:rPr>
      </w:pPr>
    </w:p>
    <w:p w:rsidR="002B1C3A" w:rsidRPr="00F52863" w:rsidRDefault="002B1C3A" w:rsidP="002B1C3A">
      <w:pPr>
        <w:pStyle w:val="Heading2"/>
        <w:rPr>
          <w:lang w:val="en-US"/>
        </w:rPr>
      </w:pPr>
    </w:p>
    <w:p w:rsidR="00966651" w:rsidRPr="0018147B" w:rsidRDefault="00966651" w:rsidP="000A5E52">
      <w:pPr>
        <w:pStyle w:val="Heading2"/>
        <w:jc w:val="center"/>
        <w:rPr>
          <w:sz w:val="20"/>
          <w:lang w:val="en-US"/>
        </w:rPr>
      </w:pPr>
    </w:p>
    <w:p w:rsidR="000A5E52" w:rsidRPr="0018147B" w:rsidRDefault="004F320F" w:rsidP="000A5E52">
      <w:pPr>
        <w:pStyle w:val="Heading2"/>
        <w:jc w:val="center"/>
        <w:rPr>
          <w:sz w:val="28"/>
          <w:szCs w:val="32"/>
          <w:lang w:val="en-US"/>
        </w:rPr>
      </w:pPr>
      <w:r w:rsidRPr="0018147B">
        <w:rPr>
          <w:sz w:val="28"/>
          <w:szCs w:val="32"/>
          <w:lang w:val="en-US"/>
        </w:rPr>
        <w:t>Türkiye-</w:t>
      </w:r>
      <w:r w:rsidR="0095363F" w:rsidRPr="0018147B">
        <w:rPr>
          <w:sz w:val="28"/>
          <w:szCs w:val="32"/>
          <w:lang w:val="en-US"/>
        </w:rPr>
        <w:t xml:space="preserve">Tajikistan </w:t>
      </w:r>
      <w:r w:rsidR="00A00914" w:rsidRPr="0018147B">
        <w:rPr>
          <w:sz w:val="28"/>
          <w:szCs w:val="32"/>
          <w:lang w:val="en-US"/>
        </w:rPr>
        <w:t xml:space="preserve">Business </w:t>
      </w:r>
      <w:r w:rsidR="00B91ABC" w:rsidRPr="0018147B">
        <w:rPr>
          <w:sz w:val="28"/>
          <w:szCs w:val="32"/>
          <w:lang w:val="en-US"/>
        </w:rPr>
        <w:t>Roundtable</w:t>
      </w:r>
      <w:r w:rsidR="00A00914" w:rsidRPr="0018147B">
        <w:rPr>
          <w:sz w:val="28"/>
          <w:szCs w:val="32"/>
          <w:lang w:val="en-US"/>
        </w:rPr>
        <w:t xml:space="preserve"> </w:t>
      </w:r>
      <w:r w:rsidR="00853A5C" w:rsidRPr="0018147B">
        <w:rPr>
          <w:sz w:val="28"/>
          <w:szCs w:val="32"/>
          <w:lang w:val="en-US"/>
        </w:rPr>
        <w:t>Meeting</w:t>
      </w:r>
    </w:p>
    <w:p w:rsidR="004F320F" w:rsidRPr="0018147B" w:rsidRDefault="004F320F" w:rsidP="00070769">
      <w:pPr>
        <w:pStyle w:val="Heading2"/>
        <w:jc w:val="center"/>
        <w:rPr>
          <w:sz w:val="18"/>
          <w:szCs w:val="20"/>
          <w:lang w:val="en-US"/>
        </w:rPr>
      </w:pPr>
    </w:p>
    <w:p w:rsidR="00070769" w:rsidRPr="0018147B" w:rsidRDefault="00A33B7E" w:rsidP="00070769">
      <w:pPr>
        <w:pStyle w:val="Heading2"/>
        <w:jc w:val="center"/>
        <w:rPr>
          <w:sz w:val="24"/>
          <w:lang w:val="en-US"/>
        </w:rPr>
      </w:pPr>
      <w:r w:rsidRPr="0018147B">
        <w:rPr>
          <w:sz w:val="24"/>
          <w:lang w:val="en-US"/>
        </w:rPr>
        <w:t>16 January 2023</w:t>
      </w:r>
      <w:r w:rsidR="004F320F" w:rsidRPr="0018147B">
        <w:rPr>
          <w:sz w:val="24"/>
          <w:lang w:val="en-US"/>
        </w:rPr>
        <w:t xml:space="preserve"> /</w:t>
      </w:r>
      <w:r w:rsidR="0097641D" w:rsidRPr="0018147B">
        <w:rPr>
          <w:sz w:val="24"/>
          <w:lang w:val="en-US"/>
        </w:rPr>
        <w:t xml:space="preserve"> DEİK Office, </w:t>
      </w:r>
      <w:proofErr w:type="spellStart"/>
      <w:r w:rsidRPr="0018147B">
        <w:rPr>
          <w:sz w:val="24"/>
          <w:lang w:val="en-US"/>
        </w:rPr>
        <w:t>Skyland</w:t>
      </w:r>
      <w:proofErr w:type="spellEnd"/>
      <w:r w:rsidR="00DA3419" w:rsidRPr="0018147B">
        <w:rPr>
          <w:sz w:val="24"/>
          <w:lang w:val="en-US"/>
        </w:rPr>
        <w:t xml:space="preserve"> İstanbul</w:t>
      </w:r>
    </w:p>
    <w:p w:rsidR="005F252F" w:rsidRPr="00F52863" w:rsidRDefault="005F252F" w:rsidP="000A5E52">
      <w:pPr>
        <w:pStyle w:val="Heading2"/>
        <w:jc w:val="center"/>
        <w:rPr>
          <w:lang w:val="en-US"/>
        </w:rPr>
      </w:pPr>
    </w:p>
    <w:p w:rsidR="004F320F" w:rsidRDefault="004F320F" w:rsidP="00070769">
      <w:pPr>
        <w:pStyle w:val="Heading2"/>
        <w:jc w:val="center"/>
        <w:rPr>
          <w:lang w:val="en-US"/>
        </w:rPr>
      </w:pPr>
    </w:p>
    <w:p w:rsidR="00906845" w:rsidRPr="00F52863" w:rsidRDefault="00906845" w:rsidP="0018147B">
      <w:pPr>
        <w:pStyle w:val="Heading2"/>
        <w:rPr>
          <w:lang w:val="en-US"/>
        </w:rPr>
      </w:pPr>
    </w:p>
    <w:p w:rsidR="005F252F" w:rsidRPr="00F52863" w:rsidRDefault="00A00914" w:rsidP="005F252F">
      <w:pPr>
        <w:pStyle w:val="Heading2"/>
        <w:rPr>
          <w:lang w:val="en-US"/>
        </w:rPr>
      </w:pPr>
      <w:r w:rsidRPr="00F52863">
        <w:rPr>
          <w:lang w:val="en-US"/>
        </w:rPr>
        <w:t>10:30-11</w:t>
      </w:r>
      <w:r w:rsidR="009B02BF" w:rsidRPr="00F52863">
        <w:rPr>
          <w:lang w:val="en-US"/>
        </w:rPr>
        <w:t xml:space="preserve">:00        Registration </w:t>
      </w:r>
    </w:p>
    <w:p w:rsidR="00064D03" w:rsidRPr="00F52863" w:rsidRDefault="00064D03" w:rsidP="005F252F">
      <w:pPr>
        <w:pStyle w:val="Heading2"/>
        <w:rPr>
          <w:lang w:val="en-US"/>
        </w:rPr>
      </w:pPr>
    </w:p>
    <w:p w:rsidR="00F04601" w:rsidRPr="00F52863" w:rsidRDefault="000B60EE" w:rsidP="00A00914">
      <w:pPr>
        <w:pStyle w:val="Heading2"/>
        <w:rPr>
          <w:lang w:val="en-US"/>
        </w:rPr>
      </w:pPr>
      <w:r w:rsidRPr="00F52863">
        <w:rPr>
          <w:lang w:val="en-US"/>
        </w:rPr>
        <w:t>11:00-</w:t>
      </w:r>
      <w:r w:rsidR="00A00914" w:rsidRPr="00F52863">
        <w:rPr>
          <w:lang w:val="en-US"/>
        </w:rPr>
        <w:t>11:10</w:t>
      </w:r>
      <w:r w:rsidR="00660F9C" w:rsidRPr="00F52863">
        <w:rPr>
          <w:lang w:val="en-US"/>
        </w:rPr>
        <w:t xml:space="preserve"> </w:t>
      </w:r>
      <w:r w:rsidR="00660F9C" w:rsidRPr="00F52863">
        <w:rPr>
          <w:lang w:val="en-US"/>
        </w:rPr>
        <w:tab/>
        <w:t xml:space="preserve">    </w:t>
      </w:r>
      <w:r w:rsidR="005F252F" w:rsidRPr="00F52863">
        <w:rPr>
          <w:lang w:val="en-US"/>
        </w:rPr>
        <w:t xml:space="preserve">Opening </w:t>
      </w:r>
      <w:r w:rsidR="00853A5C" w:rsidRPr="00F52863">
        <w:rPr>
          <w:lang w:val="en-US"/>
        </w:rPr>
        <w:t>remarks</w:t>
      </w:r>
    </w:p>
    <w:p w:rsidR="00AF36F2" w:rsidRPr="00F52863" w:rsidRDefault="00AF36F2" w:rsidP="00AF36F2">
      <w:pPr>
        <w:pStyle w:val="Heading2"/>
        <w:spacing w:line="360" w:lineRule="auto"/>
        <w:rPr>
          <w:lang w:val="en-US"/>
        </w:rPr>
      </w:pPr>
    </w:p>
    <w:p w:rsidR="00D455C3" w:rsidRPr="00F52863" w:rsidRDefault="000803A1" w:rsidP="00BC509F">
      <w:pPr>
        <w:pStyle w:val="Heading2"/>
        <w:numPr>
          <w:ilvl w:val="0"/>
          <w:numId w:val="1"/>
        </w:numPr>
        <w:spacing w:line="360" w:lineRule="auto"/>
        <w:rPr>
          <w:b w:val="0"/>
          <w:i/>
          <w:lang w:val="en-US"/>
        </w:rPr>
      </w:pPr>
      <w:r w:rsidRPr="00F52863">
        <w:rPr>
          <w:i/>
          <w:lang w:val="en-US"/>
        </w:rPr>
        <w:t xml:space="preserve">Moderator: </w:t>
      </w:r>
      <w:r w:rsidR="00966B66" w:rsidRPr="00F52863">
        <w:rPr>
          <w:i/>
          <w:lang w:val="en-US"/>
        </w:rPr>
        <w:t xml:space="preserve">Mr. Cihangir </w:t>
      </w:r>
      <w:proofErr w:type="spellStart"/>
      <w:r w:rsidR="00966B66" w:rsidRPr="00F52863">
        <w:rPr>
          <w:i/>
          <w:lang w:val="en-US"/>
        </w:rPr>
        <w:t>Fikri</w:t>
      </w:r>
      <w:proofErr w:type="spellEnd"/>
      <w:r w:rsidR="00966B66" w:rsidRPr="00F52863">
        <w:rPr>
          <w:i/>
          <w:lang w:val="en-US"/>
        </w:rPr>
        <w:t xml:space="preserve"> </w:t>
      </w:r>
      <w:r w:rsidR="0026018B" w:rsidRPr="00F52863">
        <w:rPr>
          <w:i/>
          <w:lang w:val="en-US"/>
        </w:rPr>
        <w:t>SAATÇİOĞLU</w:t>
      </w:r>
      <w:r w:rsidR="002532D5" w:rsidRPr="00F52863">
        <w:rPr>
          <w:i/>
          <w:lang w:val="en-US"/>
        </w:rPr>
        <w:t>,</w:t>
      </w:r>
      <w:r w:rsidR="00E96D2A" w:rsidRPr="00F52863">
        <w:rPr>
          <w:b w:val="0"/>
          <w:i/>
          <w:lang w:val="en-US"/>
        </w:rPr>
        <w:t xml:space="preserve"> Chairman of the DEİ</w:t>
      </w:r>
      <w:r w:rsidR="00F123C3">
        <w:rPr>
          <w:b w:val="0"/>
          <w:i/>
          <w:lang w:val="en-US"/>
        </w:rPr>
        <w:t>K/</w:t>
      </w:r>
      <w:r w:rsidR="00966B66" w:rsidRPr="00F52863">
        <w:rPr>
          <w:b w:val="0"/>
          <w:i/>
          <w:lang w:val="en-US"/>
        </w:rPr>
        <w:t>T</w:t>
      </w:r>
      <w:r w:rsidR="00104BBD" w:rsidRPr="00F52863">
        <w:rPr>
          <w:b w:val="0"/>
          <w:i/>
          <w:lang w:val="en-US"/>
        </w:rPr>
        <w:t>ürkiye</w:t>
      </w:r>
      <w:r w:rsidR="00966B66" w:rsidRPr="00F52863">
        <w:rPr>
          <w:b w:val="0"/>
          <w:i/>
          <w:lang w:val="en-US"/>
        </w:rPr>
        <w:t>-Tajikistan Business Council</w:t>
      </w:r>
    </w:p>
    <w:p w:rsidR="00F04601" w:rsidRPr="00F52863" w:rsidRDefault="00F04601" w:rsidP="00F04601">
      <w:pPr>
        <w:pStyle w:val="Heading2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b w:val="0"/>
          <w:i/>
          <w:lang w:val="en-US"/>
        </w:rPr>
      </w:pPr>
      <w:r w:rsidRPr="00F52863">
        <w:rPr>
          <w:i/>
          <w:lang w:val="en-US"/>
        </w:rPr>
        <w:t xml:space="preserve">Mr. </w:t>
      </w:r>
      <w:r w:rsidRPr="00F52863">
        <w:rPr>
          <w:i/>
        </w:rPr>
        <w:t>Ashrafjon GULOV</w:t>
      </w:r>
      <w:r w:rsidRPr="00F52863">
        <w:rPr>
          <w:i/>
          <w:lang w:val="en-US"/>
        </w:rPr>
        <w:t xml:space="preserve">, </w:t>
      </w:r>
      <w:r w:rsidRPr="00F52863">
        <w:rPr>
          <w:b w:val="0"/>
          <w:i/>
          <w:lang w:val="en-US"/>
        </w:rPr>
        <w:t xml:space="preserve">Ambassador of the </w:t>
      </w:r>
      <w:r w:rsidR="00FE51F6">
        <w:rPr>
          <w:b w:val="0"/>
          <w:i/>
          <w:lang w:val="en-US"/>
        </w:rPr>
        <w:t>Republic of Tajikistan to Türkiye</w:t>
      </w:r>
      <w:r w:rsidR="00AF36F2" w:rsidRPr="00F52863">
        <w:rPr>
          <w:b w:val="0"/>
          <w:i/>
          <w:lang w:val="en-US"/>
        </w:rPr>
        <w:t xml:space="preserve"> (</w:t>
      </w:r>
      <w:r w:rsidR="00AF36F2" w:rsidRPr="00F52863">
        <w:rPr>
          <w:b w:val="0"/>
          <w:i/>
          <w:color w:val="FF0000"/>
          <w:lang w:val="en-US"/>
        </w:rPr>
        <w:t>tbc</w:t>
      </w:r>
      <w:r w:rsidR="00AF36F2" w:rsidRPr="00F52863">
        <w:rPr>
          <w:b w:val="0"/>
          <w:i/>
          <w:lang w:val="en-US"/>
        </w:rPr>
        <w:t>)</w:t>
      </w:r>
    </w:p>
    <w:p w:rsidR="00064D03" w:rsidRPr="00F52863" w:rsidRDefault="001A5772" w:rsidP="00EF6E29">
      <w:pPr>
        <w:pStyle w:val="Heading2"/>
        <w:numPr>
          <w:ilvl w:val="0"/>
          <w:numId w:val="5"/>
        </w:numPr>
        <w:spacing w:before="100" w:beforeAutospacing="1" w:after="100" w:afterAutospacing="1" w:line="360" w:lineRule="auto"/>
        <w:ind w:left="714" w:hanging="357"/>
        <w:rPr>
          <w:b w:val="0"/>
          <w:i/>
          <w:lang w:val="en-US"/>
        </w:rPr>
      </w:pPr>
      <w:r w:rsidRPr="001A5772">
        <w:rPr>
          <w:b w:val="0"/>
          <w:i/>
          <w:lang w:val="en-US"/>
        </w:rPr>
        <w:t>T</w:t>
      </w:r>
      <w:r w:rsidR="00B51CE7" w:rsidRPr="00F52863">
        <w:rPr>
          <w:b w:val="0"/>
          <w:i/>
          <w:lang w:val="en-US"/>
        </w:rPr>
        <w:t>he State Committee on Investment and State Property Management of the RT (SCISPM)</w:t>
      </w:r>
      <w:r w:rsidR="00B51CE7" w:rsidRPr="00F52863">
        <w:rPr>
          <w:i/>
          <w:lang w:val="en-US"/>
        </w:rPr>
        <w:t xml:space="preserve"> </w:t>
      </w:r>
      <w:r w:rsidR="004F320F" w:rsidRPr="00F52863">
        <w:rPr>
          <w:b w:val="0"/>
          <w:i/>
          <w:lang w:val="en-US"/>
        </w:rPr>
        <w:t>(</w:t>
      </w:r>
      <w:r w:rsidR="004F320F" w:rsidRPr="00F52863">
        <w:rPr>
          <w:b w:val="0"/>
          <w:i/>
          <w:color w:val="FF0000"/>
          <w:lang w:val="en-US"/>
        </w:rPr>
        <w:t>tbc</w:t>
      </w:r>
      <w:r w:rsidR="004F320F" w:rsidRPr="00F52863">
        <w:rPr>
          <w:b w:val="0"/>
          <w:i/>
          <w:lang w:val="en-US"/>
        </w:rPr>
        <w:t>)</w:t>
      </w:r>
    </w:p>
    <w:p w:rsidR="006C3572" w:rsidRPr="006C3572" w:rsidRDefault="00812CB5" w:rsidP="006C3572">
      <w:pPr>
        <w:pStyle w:val="ListParagraph"/>
        <w:spacing w:after="120" w:line="360" w:lineRule="auto"/>
        <w:ind w:left="0"/>
        <w:jc w:val="both"/>
        <w:rPr>
          <w:rFonts w:ascii="Arial" w:eastAsia="Times New Roman" w:hAnsi="Arial" w:cs="Arial"/>
          <w:b/>
          <w:lang w:val="en-US"/>
        </w:rPr>
      </w:pPr>
      <w:proofErr w:type="gramStart"/>
      <w:r w:rsidRPr="00F52863">
        <w:rPr>
          <w:rFonts w:ascii="Arial" w:eastAsia="Times New Roman" w:hAnsi="Arial" w:cs="Arial"/>
          <w:b/>
          <w:lang w:val="en-US"/>
        </w:rPr>
        <w:t>11</w:t>
      </w:r>
      <w:proofErr w:type="gramEnd"/>
      <w:r w:rsidRPr="00F52863">
        <w:rPr>
          <w:rFonts w:ascii="Arial" w:eastAsia="Times New Roman" w:hAnsi="Arial" w:cs="Arial"/>
          <w:b/>
          <w:lang w:val="en-US"/>
        </w:rPr>
        <w:t>:10-11:30</w:t>
      </w:r>
      <w:r w:rsidR="00660F9C" w:rsidRPr="00F52863">
        <w:rPr>
          <w:rFonts w:ascii="Arial" w:eastAsia="Times New Roman" w:hAnsi="Arial" w:cs="Arial"/>
          <w:b/>
          <w:lang w:val="en-US"/>
        </w:rPr>
        <w:t xml:space="preserve">      </w:t>
      </w:r>
      <w:r w:rsidR="00376FD6" w:rsidRPr="00F52863">
        <w:rPr>
          <w:rFonts w:ascii="Arial" w:eastAsia="Times New Roman" w:hAnsi="Arial" w:cs="Arial"/>
          <w:b/>
          <w:lang w:val="en-US"/>
        </w:rPr>
        <w:t>Business and Investment Opportunities in Tajikistan</w:t>
      </w:r>
    </w:p>
    <w:p w:rsidR="006D1899" w:rsidRPr="00F52863" w:rsidRDefault="00DF6753" w:rsidP="006C3572">
      <w:pPr>
        <w:pStyle w:val="Default"/>
        <w:spacing w:after="120" w:line="360" w:lineRule="auto"/>
        <w:ind w:left="720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F528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M</w:t>
      </w:r>
      <w:r w:rsidR="0048680F" w:rsidRPr="00F528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oderator: </w:t>
      </w:r>
      <w:r w:rsidRPr="00F528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Mr. Hakim </w:t>
      </w:r>
      <w:proofErr w:type="spellStart"/>
      <w:r w:rsidRPr="00F528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İsmoilzoda</w:t>
      </w:r>
      <w:proofErr w:type="spellEnd"/>
      <w:r w:rsidRPr="00F52863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,</w:t>
      </w:r>
      <w:r w:rsidRPr="00F52863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Eco</w:t>
      </w:r>
      <w:r w:rsidR="004F320F">
        <w:rPr>
          <w:rFonts w:ascii="Arial" w:hAnsi="Arial" w:cs="Arial"/>
          <w:bCs/>
          <w:i/>
          <w:color w:val="000000" w:themeColor="text1"/>
          <w:sz w:val="22"/>
          <w:szCs w:val="22"/>
        </w:rPr>
        <w:t>nomic and Commercial Counsellor,</w:t>
      </w:r>
      <w:r w:rsidRPr="00F52863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Embassy of the Republic of Tajikistan in the Republic of Türkiye</w:t>
      </w:r>
      <w:bookmarkStart w:id="0" w:name="_GoBack"/>
      <w:bookmarkEnd w:id="0"/>
    </w:p>
    <w:p w:rsidR="00660F9C" w:rsidRPr="00F52863" w:rsidRDefault="009067DD" w:rsidP="00F52863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F52863">
        <w:rPr>
          <w:rFonts w:ascii="Arial" w:eastAsia="Times New Roman" w:hAnsi="Arial" w:cs="Arial"/>
          <w:i/>
          <w:sz w:val="22"/>
          <w:szCs w:val="22"/>
        </w:rPr>
        <w:t>Presentation of SUE “TAJINVEST’’</w:t>
      </w:r>
    </w:p>
    <w:p w:rsidR="00B51CE7" w:rsidRPr="00F52863" w:rsidRDefault="00660F9C" w:rsidP="005E744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i/>
          <w:lang w:val="en-US"/>
        </w:rPr>
      </w:pPr>
      <w:r w:rsidRPr="00F52863">
        <w:rPr>
          <w:rFonts w:ascii="Arial" w:eastAsia="Times New Roman" w:hAnsi="Arial" w:cs="Arial"/>
          <w:i/>
          <w:lang w:val="en-US"/>
        </w:rPr>
        <w:t xml:space="preserve">Presentation of  </w:t>
      </w:r>
      <w:r w:rsidRPr="00F52863">
        <w:rPr>
          <w:rFonts w:ascii="Arial" w:hAnsi="Arial" w:cs="Arial"/>
          <w:bCs/>
          <w:color w:val="000000" w:themeColor="text1"/>
          <w:lang w:val="en-US"/>
        </w:rPr>
        <w:t>Chamber of Commerce and Industry of the Republic of Tajikistan</w:t>
      </w:r>
    </w:p>
    <w:p w:rsidR="00B50790" w:rsidRPr="00F52863" w:rsidRDefault="00B50790" w:rsidP="00B50790">
      <w:pPr>
        <w:pStyle w:val="ListParagraph"/>
        <w:spacing w:after="0" w:line="360" w:lineRule="auto"/>
        <w:jc w:val="both"/>
        <w:rPr>
          <w:rFonts w:ascii="Arial" w:eastAsia="Times New Roman" w:hAnsi="Arial" w:cs="Arial"/>
          <w:i/>
          <w:lang w:val="en-US"/>
        </w:rPr>
      </w:pPr>
    </w:p>
    <w:p w:rsidR="00C674F3" w:rsidRPr="00F52863" w:rsidRDefault="000B60EE" w:rsidP="00064D03">
      <w:pPr>
        <w:pStyle w:val="Heading2"/>
        <w:spacing w:after="0" w:line="240" w:lineRule="auto"/>
        <w:rPr>
          <w:lang w:val="en-US"/>
        </w:rPr>
      </w:pPr>
      <w:r w:rsidRPr="00F52863">
        <w:rPr>
          <w:lang w:val="en-US"/>
        </w:rPr>
        <w:t>1</w:t>
      </w:r>
      <w:r w:rsidR="00812CB5" w:rsidRPr="00F52863">
        <w:rPr>
          <w:lang w:val="en-US"/>
        </w:rPr>
        <w:t>1:30</w:t>
      </w:r>
      <w:r w:rsidRPr="00F52863">
        <w:rPr>
          <w:lang w:val="en-US"/>
        </w:rPr>
        <w:t>-</w:t>
      </w:r>
      <w:r w:rsidR="00812CB5" w:rsidRPr="00F52863">
        <w:rPr>
          <w:lang w:val="en-US"/>
        </w:rPr>
        <w:t>11:5</w:t>
      </w:r>
      <w:r w:rsidR="009E2359" w:rsidRPr="00F52863">
        <w:rPr>
          <w:lang w:val="en-US"/>
        </w:rPr>
        <w:t>0</w:t>
      </w:r>
      <w:r w:rsidR="009E2359" w:rsidRPr="00F52863">
        <w:rPr>
          <w:i/>
          <w:lang w:val="en-US"/>
        </w:rPr>
        <w:t xml:space="preserve"> </w:t>
      </w:r>
      <w:r w:rsidR="00A570BD" w:rsidRPr="00F52863">
        <w:rPr>
          <w:i/>
          <w:lang w:val="en-US"/>
        </w:rPr>
        <w:t xml:space="preserve"> </w:t>
      </w:r>
      <w:r w:rsidR="006753BE" w:rsidRPr="00F52863">
        <w:rPr>
          <w:i/>
          <w:lang w:val="en-US"/>
        </w:rPr>
        <w:t xml:space="preserve">    </w:t>
      </w:r>
      <w:r w:rsidR="00C674F3" w:rsidRPr="00F52863">
        <w:rPr>
          <w:lang w:val="en-US"/>
        </w:rPr>
        <w:t>Introducing Tajik</w:t>
      </w:r>
      <w:r w:rsidR="0077759C" w:rsidRPr="00F52863">
        <w:rPr>
          <w:lang w:val="en-US"/>
        </w:rPr>
        <w:t xml:space="preserve"> and Turkish Participants</w:t>
      </w:r>
    </w:p>
    <w:p w:rsidR="00853A5C" w:rsidRPr="00F52863" w:rsidRDefault="00853A5C" w:rsidP="003243F5">
      <w:pPr>
        <w:pStyle w:val="Heading2"/>
        <w:spacing w:after="0" w:line="240" w:lineRule="auto"/>
        <w:jc w:val="both"/>
        <w:rPr>
          <w:lang w:val="en-US"/>
        </w:rPr>
      </w:pPr>
    </w:p>
    <w:p w:rsidR="00853A5C" w:rsidRPr="00F52863" w:rsidRDefault="00853A5C" w:rsidP="003243F5">
      <w:pPr>
        <w:pStyle w:val="Heading2"/>
        <w:numPr>
          <w:ilvl w:val="0"/>
          <w:numId w:val="3"/>
        </w:numPr>
        <w:spacing w:after="0" w:line="240" w:lineRule="auto"/>
        <w:jc w:val="both"/>
        <w:rPr>
          <w:b w:val="0"/>
          <w:i/>
          <w:lang w:val="en-US"/>
        </w:rPr>
      </w:pPr>
      <w:r w:rsidRPr="00F52863">
        <w:rPr>
          <w:b w:val="0"/>
          <w:i/>
          <w:lang w:val="en-US"/>
        </w:rPr>
        <w:t xml:space="preserve">Short introduction of the participant companies by their representatives and their brief assessments about the potential between Türkiye and Tajikistan (3 minutes for each </w:t>
      </w:r>
      <w:r w:rsidR="00E62784" w:rsidRPr="00F52863">
        <w:rPr>
          <w:b w:val="0"/>
          <w:i/>
          <w:lang w:val="en-US"/>
        </w:rPr>
        <w:t>company</w:t>
      </w:r>
      <w:r w:rsidRPr="00F52863">
        <w:rPr>
          <w:b w:val="0"/>
          <w:i/>
          <w:lang w:val="en-US"/>
        </w:rPr>
        <w:t>)</w:t>
      </w:r>
    </w:p>
    <w:p w:rsidR="00064D03" w:rsidRPr="00F52863" w:rsidRDefault="00064D03" w:rsidP="00064D03">
      <w:pPr>
        <w:pStyle w:val="Heading2"/>
        <w:spacing w:after="0" w:line="240" w:lineRule="auto"/>
        <w:rPr>
          <w:lang w:val="en-US"/>
        </w:rPr>
      </w:pPr>
    </w:p>
    <w:p w:rsidR="00992E34" w:rsidRPr="00F52863" w:rsidRDefault="00992E34" w:rsidP="00966B66">
      <w:pPr>
        <w:pStyle w:val="Heading2"/>
        <w:spacing w:before="0"/>
        <w:rPr>
          <w:lang w:val="en-US"/>
        </w:rPr>
      </w:pPr>
    </w:p>
    <w:p w:rsidR="00966B66" w:rsidRDefault="00812CB5" w:rsidP="00966B66">
      <w:pPr>
        <w:pStyle w:val="Heading2"/>
        <w:spacing w:before="0"/>
        <w:rPr>
          <w:lang w:val="en-US"/>
        </w:rPr>
      </w:pPr>
      <w:r w:rsidRPr="00F52863">
        <w:rPr>
          <w:lang w:val="en-US"/>
        </w:rPr>
        <w:t>11:5</w:t>
      </w:r>
      <w:r w:rsidR="000B60EE" w:rsidRPr="00F52863">
        <w:rPr>
          <w:lang w:val="en-US"/>
        </w:rPr>
        <w:t>0-</w:t>
      </w:r>
      <w:r w:rsidR="000E0CF6">
        <w:rPr>
          <w:lang w:val="en-US"/>
        </w:rPr>
        <w:t>12:2</w:t>
      </w:r>
      <w:r w:rsidR="009E2359" w:rsidRPr="00F52863">
        <w:rPr>
          <w:lang w:val="en-US"/>
        </w:rPr>
        <w:t>0</w:t>
      </w:r>
      <w:r w:rsidR="000F4EFD" w:rsidRPr="00F52863">
        <w:rPr>
          <w:lang w:val="en-US"/>
        </w:rPr>
        <w:t xml:space="preserve">       </w:t>
      </w:r>
      <w:r w:rsidR="00966B66" w:rsidRPr="00F52863">
        <w:rPr>
          <w:lang w:val="en-US"/>
        </w:rPr>
        <w:t>Q</w:t>
      </w:r>
      <w:r w:rsidR="006764F3" w:rsidRPr="00F52863">
        <w:rPr>
          <w:lang w:val="en-US"/>
        </w:rPr>
        <w:t>&amp;</w:t>
      </w:r>
      <w:r w:rsidR="00966B66" w:rsidRPr="00F52863">
        <w:rPr>
          <w:lang w:val="en-US"/>
        </w:rPr>
        <w:t>A</w:t>
      </w:r>
      <w:r w:rsidR="002F006E" w:rsidRPr="00F52863">
        <w:rPr>
          <w:lang w:val="en-US"/>
        </w:rPr>
        <w:t xml:space="preserve"> (B2G)</w:t>
      </w:r>
    </w:p>
    <w:p w:rsidR="000E0CF6" w:rsidRDefault="000E0CF6" w:rsidP="00966B66">
      <w:pPr>
        <w:pStyle w:val="Heading2"/>
        <w:spacing w:before="0"/>
        <w:rPr>
          <w:lang w:val="en-US"/>
        </w:rPr>
      </w:pPr>
    </w:p>
    <w:p w:rsidR="000E0CF6" w:rsidRPr="00F52863" w:rsidRDefault="000E0CF6" w:rsidP="00966B66">
      <w:pPr>
        <w:pStyle w:val="Heading2"/>
        <w:spacing w:before="0"/>
        <w:rPr>
          <w:lang w:val="en-US"/>
        </w:rPr>
      </w:pPr>
      <w:r>
        <w:rPr>
          <w:lang w:val="en-US"/>
        </w:rPr>
        <w:t>12:20- 12:30</w:t>
      </w:r>
      <w:r>
        <w:rPr>
          <w:lang w:val="en-US"/>
        </w:rPr>
        <w:tab/>
      </w:r>
      <w:r w:rsidR="001074F9">
        <w:rPr>
          <w:lang w:val="en-US"/>
        </w:rPr>
        <w:t xml:space="preserve">   </w:t>
      </w:r>
      <w:r>
        <w:rPr>
          <w:bCs/>
        </w:rPr>
        <w:t>MOU between Tajinvest and DEİK/Türkiye-Tajikistan Business Council</w:t>
      </w:r>
      <w:r w:rsidR="00BF3EDC">
        <w:rPr>
          <w:bCs/>
        </w:rPr>
        <w:t xml:space="preserve"> </w:t>
      </w:r>
      <w:r w:rsidR="00BF3EDC" w:rsidRPr="00BF3EDC">
        <w:rPr>
          <w:b w:val="0"/>
          <w:bCs/>
          <w:color w:val="FF0000"/>
        </w:rPr>
        <w:t>(tbc)</w:t>
      </w:r>
    </w:p>
    <w:p w:rsidR="00C439A5" w:rsidRDefault="00C439A5" w:rsidP="00FE4DDA">
      <w:pPr>
        <w:pStyle w:val="Heading2"/>
        <w:rPr>
          <w:lang w:val="en-US"/>
        </w:rPr>
      </w:pPr>
    </w:p>
    <w:p w:rsidR="00C439A5" w:rsidRDefault="00C439A5" w:rsidP="00FE4DDA">
      <w:pPr>
        <w:pStyle w:val="Heading2"/>
        <w:rPr>
          <w:lang w:val="en-US"/>
        </w:rPr>
      </w:pPr>
    </w:p>
    <w:p w:rsidR="00C439A5" w:rsidRDefault="00C439A5" w:rsidP="00A00914">
      <w:pPr>
        <w:rPr>
          <w:rFonts w:ascii="Arial" w:hAnsi="Arial" w:cs="Arial"/>
          <w:b/>
          <w:bCs/>
          <w:i/>
          <w:iCs/>
        </w:rPr>
      </w:pPr>
    </w:p>
    <w:p w:rsidR="00A00914" w:rsidRPr="005B77CA" w:rsidRDefault="00FE4DDA" w:rsidP="00A00914">
      <w:pPr>
        <w:rPr>
          <w:rFonts w:ascii="Arial" w:hAnsi="Arial" w:cs="Arial"/>
          <w:b/>
          <w:bCs/>
          <w:i/>
          <w:iCs/>
        </w:rPr>
      </w:pPr>
      <w:r w:rsidRPr="00F52863">
        <w:rPr>
          <w:rFonts w:ascii="Arial" w:hAnsi="Arial" w:cs="Arial"/>
          <w:b/>
          <w:bCs/>
          <w:i/>
          <w:iCs/>
        </w:rPr>
        <w:t xml:space="preserve">Note: </w:t>
      </w:r>
      <w:r w:rsidR="00D03DB0" w:rsidRPr="00F52863">
        <w:rPr>
          <w:rFonts w:ascii="Calibri" w:hAnsi="Calibri" w:cs="Calibri"/>
          <w:color w:val="000000"/>
        </w:rPr>
        <w:t xml:space="preserve"> </w:t>
      </w:r>
      <w:r w:rsidR="00D03DB0" w:rsidRPr="00F52863">
        <w:rPr>
          <w:rFonts w:ascii="Arial" w:eastAsia="Times New Roman" w:hAnsi="Arial" w:cs="Arial"/>
          <w:i/>
        </w:rPr>
        <w:t xml:space="preserve">Turkish-Tajik consecutive translation </w:t>
      </w:r>
      <w:proofErr w:type="gramStart"/>
      <w:r w:rsidR="00D03DB0" w:rsidRPr="00F52863">
        <w:rPr>
          <w:rFonts w:ascii="Arial" w:eastAsia="Times New Roman" w:hAnsi="Arial" w:cs="Arial"/>
          <w:i/>
        </w:rPr>
        <w:t>will be provided</w:t>
      </w:r>
      <w:proofErr w:type="gramEnd"/>
      <w:r w:rsidR="00D03DB0" w:rsidRPr="00F52863">
        <w:rPr>
          <w:rFonts w:ascii="Arial" w:eastAsia="Times New Roman" w:hAnsi="Arial" w:cs="Arial"/>
          <w:i/>
        </w:rPr>
        <w:t>.</w:t>
      </w:r>
    </w:p>
    <w:sectPr w:rsidR="00A00914" w:rsidRPr="005B77CA" w:rsidSect="00C439A5">
      <w:headerReference w:type="default" r:id="rId10"/>
      <w:pgSz w:w="12240" w:h="15840"/>
      <w:pgMar w:top="1440" w:right="90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7B" w:rsidRDefault="0018147B" w:rsidP="0018147B">
      <w:pPr>
        <w:spacing w:after="0" w:line="240" w:lineRule="auto"/>
      </w:pPr>
      <w:r>
        <w:separator/>
      </w:r>
    </w:p>
  </w:endnote>
  <w:endnote w:type="continuationSeparator" w:id="0">
    <w:p w:rsidR="0018147B" w:rsidRDefault="0018147B" w:rsidP="0018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7B" w:rsidRDefault="0018147B" w:rsidP="0018147B">
      <w:pPr>
        <w:spacing w:after="0" w:line="240" w:lineRule="auto"/>
      </w:pPr>
      <w:r>
        <w:separator/>
      </w:r>
    </w:p>
  </w:footnote>
  <w:footnote w:type="continuationSeparator" w:id="0">
    <w:p w:rsidR="0018147B" w:rsidRDefault="0018147B" w:rsidP="0018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47B" w:rsidRDefault="0018147B" w:rsidP="0018147B">
    <w:pPr>
      <w:pStyle w:val="Header"/>
      <w:jc w:val="right"/>
    </w:pPr>
    <w:r>
      <w:t>Draft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BD6ABD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1.5pt;height:151.5pt" o:bullet="t">
        <v:imagedata r:id="rId1" o:title="turkiye-den-tacikistan-a-dto-destegi-32033951213o-20161123140051"/>
      </v:shape>
    </w:pict>
  </w:numPicBullet>
  <w:abstractNum w:abstractNumId="0" w15:restartNumberingAfterBreak="0">
    <w:nsid w:val="292C29DC"/>
    <w:multiLevelType w:val="hybridMultilevel"/>
    <w:tmpl w:val="DF3A5668"/>
    <w:lvl w:ilvl="0" w:tplc="C298F2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93F8A"/>
    <w:multiLevelType w:val="hybridMultilevel"/>
    <w:tmpl w:val="963C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D2F87"/>
    <w:multiLevelType w:val="hybridMultilevel"/>
    <w:tmpl w:val="3496AD3A"/>
    <w:lvl w:ilvl="0" w:tplc="C298F2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6"/>
    <w:rsid w:val="00064D03"/>
    <w:rsid w:val="00070769"/>
    <w:rsid w:val="00075B20"/>
    <w:rsid w:val="000803A1"/>
    <w:rsid w:val="0009109D"/>
    <w:rsid w:val="000A4930"/>
    <w:rsid w:val="000A5E52"/>
    <w:rsid w:val="000B60EE"/>
    <w:rsid w:val="000E0CF6"/>
    <w:rsid w:val="000F4EFD"/>
    <w:rsid w:val="00104BBD"/>
    <w:rsid w:val="001074F9"/>
    <w:rsid w:val="0018147B"/>
    <w:rsid w:val="00181CC6"/>
    <w:rsid w:val="001A5772"/>
    <w:rsid w:val="00250CC2"/>
    <w:rsid w:val="002532D5"/>
    <w:rsid w:val="0026018B"/>
    <w:rsid w:val="002641E7"/>
    <w:rsid w:val="002B1C3A"/>
    <w:rsid w:val="002B7AB9"/>
    <w:rsid w:val="002C5536"/>
    <w:rsid w:val="002F006E"/>
    <w:rsid w:val="002F1408"/>
    <w:rsid w:val="003203A9"/>
    <w:rsid w:val="003243F5"/>
    <w:rsid w:val="00376FD6"/>
    <w:rsid w:val="003E082A"/>
    <w:rsid w:val="004272B5"/>
    <w:rsid w:val="00435FD5"/>
    <w:rsid w:val="00467EDA"/>
    <w:rsid w:val="004802DA"/>
    <w:rsid w:val="00482D59"/>
    <w:rsid w:val="0048680F"/>
    <w:rsid w:val="00491419"/>
    <w:rsid w:val="004B201C"/>
    <w:rsid w:val="004F320F"/>
    <w:rsid w:val="00503F33"/>
    <w:rsid w:val="005A47B5"/>
    <w:rsid w:val="005B77CA"/>
    <w:rsid w:val="005E7442"/>
    <w:rsid w:val="005F252F"/>
    <w:rsid w:val="00660F9C"/>
    <w:rsid w:val="006753BE"/>
    <w:rsid w:val="006764F3"/>
    <w:rsid w:val="006C3572"/>
    <w:rsid w:val="006D1899"/>
    <w:rsid w:val="0077759C"/>
    <w:rsid w:val="007A6C34"/>
    <w:rsid w:val="007B60B4"/>
    <w:rsid w:val="007F1AEC"/>
    <w:rsid w:val="00812CB5"/>
    <w:rsid w:val="00853A5C"/>
    <w:rsid w:val="008A63AB"/>
    <w:rsid w:val="008B25CB"/>
    <w:rsid w:val="008D3763"/>
    <w:rsid w:val="008D5D4D"/>
    <w:rsid w:val="008D667B"/>
    <w:rsid w:val="009029FB"/>
    <w:rsid w:val="009067DD"/>
    <w:rsid w:val="00906845"/>
    <w:rsid w:val="0092213A"/>
    <w:rsid w:val="00926EF9"/>
    <w:rsid w:val="0095363F"/>
    <w:rsid w:val="00966651"/>
    <w:rsid w:val="00966B66"/>
    <w:rsid w:val="0097641D"/>
    <w:rsid w:val="00992E34"/>
    <w:rsid w:val="009A4FD9"/>
    <w:rsid w:val="009B02BF"/>
    <w:rsid w:val="009D27DA"/>
    <w:rsid w:val="009E2359"/>
    <w:rsid w:val="009E345C"/>
    <w:rsid w:val="009E6BE0"/>
    <w:rsid w:val="009F10FF"/>
    <w:rsid w:val="00A008DD"/>
    <w:rsid w:val="00A00914"/>
    <w:rsid w:val="00A1360C"/>
    <w:rsid w:val="00A14708"/>
    <w:rsid w:val="00A33B7E"/>
    <w:rsid w:val="00A35C36"/>
    <w:rsid w:val="00A570BD"/>
    <w:rsid w:val="00AC64A1"/>
    <w:rsid w:val="00AF36F2"/>
    <w:rsid w:val="00B3396C"/>
    <w:rsid w:val="00B50790"/>
    <w:rsid w:val="00B51CE7"/>
    <w:rsid w:val="00B665E3"/>
    <w:rsid w:val="00B91ABC"/>
    <w:rsid w:val="00BC509F"/>
    <w:rsid w:val="00BF3EDC"/>
    <w:rsid w:val="00C05366"/>
    <w:rsid w:val="00C32057"/>
    <w:rsid w:val="00C439A5"/>
    <w:rsid w:val="00C448DB"/>
    <w:rsid w:val="00C674F3"/>
    <w:rsid w:val="00C81AF0"/>
    <w:rsid w:val="00D03DB0"/>
    <w:rsid w:val="00D05260"/>
    <w:rsid w:val="00D455C3"/>
    <w:rsid w:val="00D67A82"/>
    <w:rsid w:val="00D801F7"/>
    <w:rsid w:val="00D8680A"/>
    <w:rsid w:val="00DA3419"/>
    <w:rsid w:val="00DC41DF"/>
    <w:rsid w:val="00DC685F"/>
    <w:rsid w:val="00DF6753"/>
    <w:rsid w:val="00E13C32"/>
    <w:rsid w:val="00E57B55"/>
    <w:rsid w:val="00E62784"/>
    <w:rsid w:val="00E96D2A"/>
    <w:rsid w:val="00EA6F91"/>
    <w:rsid w:val="00EB1DB0"/>
    <w:rsid w:val="00EE405F"/>
    <w:rsid w:val="00EF6E29"/>
    <w:rsid w:val="00F00930"/>
    <w:rsid w:val="00F04601"/>
    <w:rsid w:val="00F123C3"/>
    <w:rsid w:val="00F52863"/>
    <w:rsid w:val="00F704A8"/>
    <w:rsid w:val="00F834F8"/>
    <w:rsid w:val="00FE4DDA"/>
    <w:rsid w:val="00F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A474D9"/>
  <w15:docId w15:val="{1F4F81FA-AEF0-46AB-8A61-D34F390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F252F"/>
    <w:pPr>
      <w:spacing w:before="60"/>
      <w:contextualSpacing/>
      <w:outlineLvl w:val="1"/>
    </w:pPr>
    <w:rPr>
      <w:rFonts w:ascii="Arial" w:eastAsia="Times New Roman" w:hAnsi="Arial" w:cs="Arial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252F"/>
    <w:rPr>
      <w:rFonts w:ascii="Arial" w:eastAsia="Times New Roman" w:hAnsi="Arial" w:cs="Arial"/>
      <w:b/>
      <w:lang w:val="ro-RO"/>
    </w:rPr>
  </w:style>
  <w:style w:type="table" w:customStyle="1" w:styleId="Stil1">
    <w:name w:val="Stil1"/>
    <w:basedOn w:val="TableNormal"/>
    <w:uiPriority w:val="99"/>
    <w:rsid w:val="00966B66"/>
    <w:pPr>
      <w:spacing w:after="0" w:line="240" w:lineRule="auto"/>
    </w:pPr>
    <w:rPr>
      <w:rFonts w:eastAsia="Times New Roman" w:cs="Times New Roman"/>
      <w:lang w:val="ro-RO"/>
    </w:rPr>
    <w:tblPr>
      <w:tblInd w:w="0" w:type="nil"/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ListParagraph">
    <w:name w:val="List Paragraph"/>
    <w:basedOn w:val="Normal"/>
    <w:uiPriority w:val="34"/>
    <w:qFormat/>
    <w:rsid w:val="00966B66"/>
    <w:pPr>
      <w:spacing w:after="160" w:line="254" w:lineRule="auto"/>
      <w:ind w:left="720"/>
      <w:contextualSpacing/>
    </w:pPr>
    <w:rPr>
      <w:lang w:val="ru-RU"/>
    </w:rPr>
  </w:style>
  <w:style w:type="paragraph" w:customStyle="1" w:styleId="Default">
    <w:name w:val="Default"/>
    <w:rsid w:val="00966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536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7B"/>
  </w:style>
  <w:style w:type="paragraph" w:styleId="Footer">
    <w:name w:val="footer"/>
    <w:basedOn w:val="Normal"/>
    <w:link w:val="FooterChar"/>
    <w:uiPriority w:val="99"/>
    <w:unhideWhenUsed/>
    <w:rsid w:val="00181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1FDB-C9E0-43B4-97B5-AE59CF29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593</Words>
  <Characters>593</Characters>
  <Application>Microsoft Office Word</Application>
  <DocSecurity>0</DocSecurity>
  <Lines>593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 Bal</dc:creator>
  <cp:keywords/>
  <dc:description/>
  <cp:lastModifiedBy>Tugba Bal</cp:lastModifiedBy>
  <cp:revision>119</cp:revision>
  <dcterms:created xsi:type="dcterms:W3CDTF">2021-11-23T14:04:00Z</dcterms:created>
  <dcterms:modified xsi:type="dcterms:W3CDTF">2023-01-06T11:43:00Z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1e1023ce265a4256b9f340bd19199ee438dc6d7e405859213559cb83b229ede3</vt:lpwstr>
  </property>
</Properties>
</file>