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77" w:rsidRPr="00382653" w:rsidRDefault="00382653" w:rsidP="00382653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382653">
        <w:rPr>
          <w:rFonts w:ascii="Arial" w:hAnsi="Arial" w:cs="Arial"/>
          <w:b/>
          <w:sz w:val="24"/>
        </w:rPr>
        <w:t>1 EKİM 2019 DÜNYA YATIRIMCI HAFTASI REEL SEKTÖR ŞİRKETLERİ İÇİN AÇILIŞ PROGRAMI VE GONG TÖRENİ ETKİNLİĞİ</w:t>
      </w:r>
    </w:p>
    <w:p w:rsidR="00382653" w:rsidRPr="00382653" w:rsidRDefault="00382653" w:rsidP="00382653">
      <w:pPr>
        <w:jc w:val="center"/>
        <w:rPr>
          <w:rFonts w:ascii="Arial" w:hAnsi="Arial" w:cs="Arial"/>
          <w:b/>
          <w:sz w:val="24"/>
          <w:u w:val="single"/>
        </w:rPr>
      </w:pPr>
      <w:r w:rsidRPr="00382653">
        <w:rPr>
          <w:rFonts w:ascii="Arial" w:hAnsi="Arial" w:cs="Arial"/>
          <w:b/>
          <w:sz w:val="24"/>
          <w:u w:val="single"/>
        </w:rPr>
        <w:t>PROGRAM</w:t>
      </w:r>
    </w:p>
    <w:p w:rsidR="00382653" w:rsidRPr="00382653" w:rsidRDefault="00382653" w:rsidP="00382653">
      <w:pPr>
        <w:spacing w:after="120"/>
        <w:rPr>
          <w:rFonts w:ascii="Arial" w:hAnsi="Arial" w:cs="Arial"/>
          <w:sz w:val="24"/>
        </w:rPr>
      </w:pPr>
      <w:r w:rsidRPr="00382653">
        <w:rPr>
          <w:rFonts w:ascii="Arial" w:hAnsi="Arial" w:cs="Arial"/>
          <w:sz w:val="24"/>
        </w:rPr>
        <w:t>09:00-09:30 Kayıt ve Kahvaltı</w:t>
      </w:r>
      <w:r w:rsidRPr="00382653">
        <w:rPr>
          <w:rFonts w:ascii="Arial" w:hAnsi="Arial" w:cs="Arial"/>
          <w:sz w:val="24"/>
        </w:rPr>
        <w:br/>
      </w:r>
      <w:r w:rsidRPr="00382653">
        <w:rPr>
          <w:rFonts w:ascii="Arial" w:hAnsi="Arial" w:cs="Arial"/>
          <w:sz w:val="24"/>
        </w:rPr>
        <w:br/>
        <w:t xml:space="preserve">09:40 Gong Töreni </w:t>
      </w:r>
      <w:r w:rsidRPr="00382653">
        <w:rPr>
          <w:rFonts w:ascii="Arial" w:hAnsi="Arial" w:cs="Arial"/>
          <w:sz w:val="24"/>
        </w:rPr>
        <w:br/>
      </w:r>
      <w:r w:rsidRPr="00382653">
        <w:rPr>
          <w:rFonts w:ascii="Arial" w:hAnsi="Arial" w:cs="Arial"/>
          <w:sz w:val="24"/>
        </w:rPr>
        <w:br/>
        <w:t>09:45-10:00 Tören Konuşmaları</w:t>
      </w:r>
    </w:p>
    <w:p w:rsidR="00382653" w:rsidRPr="00382653" w:rsidRDefault="00382653" w:rsidP="00382653">
      <w:pPr>
        <w:spacing w:after="120"/>
        <w:ind w:left="708"/>
        <w:rPr>
          <w:rFonts w:ascii="Arial" w:hAnsi="Arial" w:cs="Arial"/>
          <w:sz w:val="24"/>
        </w:rPr>
      </w:pPr>
      <w:r w:rsidRPr="00382653">
        <w:rPr>
          <w:rFonts w:ascii="Arial" w:hAnsi="Arial" w:cs="Arial"/>
          <w:sz w:val="24"/>
        </w:rPr>
        <w:t xml:space="preserve">Erhan Topaç </w:t>
      </w:r>
      <w:r w:rsidRPr="00382653">
        <w:rPr>
          <w:rFonts w:ascii="Arial" w:hAnsi="Arial" w:cs="Arial"/>
          <w:sz w:val="24"/>
        </w:rPr>
        <w:br/>
        <w:t xml:space="preserve">Türkiye Sermaye Piyasaları Birliği Başkan Vekili </w:t>
      </w:r>
      <w:r w:rsidRPr="00382653">
        <w:rPr>
          <w:rFonts w:ascii="Arial" w:hAnsi="Arial" w:cs="Arial"/>
          <w:sz w:val="24"/>
        </w:rPr>
        <w:br/>
      </w:r>
      <w:r w:rsidRPr="00382653">
        <w:rPr>
          <w:rFonts w:ascii="Arial" w:hAnsi="Arial" w:cs="Arial"/>
          <w:sz w:val="24"/>
        </w:rPr>
        <w:br/>
        <w:t xml:space="preserve">Prof. Dr. Erişah Arıcan </w:t>
      </w:r>
      <w:r w:rsidRPr="00382653">
        <w:rPr>
          <w:rFonts w:ascii="Arial" w:hAnsi="Arial" w:cs="Arial"/>
          <w:sz w:val="24"/>
        </w:rPr>
        <w:br/>
        <w:t>Borsa İstanbul A.Ş. Yönetim Kurulu Başkanı</w:t>
      </w:r>
      <w:r w:rsidRPr="00382653">
        <w:rPr>
          <w:rFonts w:ascii="Arial" w:hAnsi="Arial" w:cs="Arial"/>
          <w:sz w:val="24"/>
        </w:rPr>
        <w:br/>
      </w:r>
      <w:r w:rsidRPr="00382653">
        <w:rPr>
          <w:rFonts w:ascii="Arial" w:hAnsi="Arial" w:cs="Arial"/>
          <w:sz w:val="24"/>
        </w:rPr>
        <w:br/>
        <w:t>Ali Fuat Taşkesenlioğlu</w:t>
      </w:r>
      <w:r w:rsidRPr="00382653">
        <w:rPr>
          <w:rFonts w:ascii="Arial" w:hAnsi="Arial" w:cs="Arial"/>
          <w:sz w:val="24"/>
        </w:rPr>
        <w:br/>
        <w:t>Sermaye Piyasası Kurulu Başkanı</w:t>
      </w:r>
    </w:p>
    <w:p w:rsidR="00382653" w:rsidRPr="00382653" w:rsidRDefault="00382653" w:rsidP="00382653">
      <w:pPr>
        <w:spacing w:after="120"/>
        <w:rPr>
          <w:rFonts w:ascii="Arial" w:hAnsi="Arial" w:cs="Arial"/>
          <w:sz w:val="24"/>
        </w:rPr>
      </w:pPr>
      <w:r w:rsidRPr="00382653">
        <w:rPr>
          <w:rFonts w:ascii="Arial" w:hAnsi="Arial" w:cs="Arial"/>
          <w:sz w:val="24"/>
        </w:rPr>
        <w:br/>
        <w:t>10:00-10:10  Hediye Takdimi ve Fotoğraf Çekimi</w:t>
      </w:r>
      <w:r w:rsidRPr="00382653">
        <w:rPr>
          <w:rFonts w:ascii="Arial" w:hAnsi="Arial" w:cs="Arial"/>
          <w:sz w:val="24"/>
        </w:rPr>
        <w:br/>
      </w:r>
      <w:r w:rsidRPr="00382653">
        <w:rPr>
          <w:rFonts w:ascii="Arial" w:hAnsi="Arial" w:cs="Arial"/>
          <w:sz w:val="24"/>
        </w:rPr>
        <w:br/>
        <w:t>10:10-10:20 Konferans Salonuna Geçiş</w:t>
      </w:r>
      <w:r w:rsidRPr="00382653">
        <w:rPr>
          <w:rFonts w:ascii="Arial" w:hAnsi="Arial" w:cs="Arial"/>
          <w:sz w:val="24"/>
        </w:rPr>
        <w:br/>
      </w:r>
      <w:r w:rsidRPr="00382653">
        <w:rPr>
          <w:rFonts w:ascii="Arial" w:hAnsi="Arial" w:cs="Arial"/>
          <w:sz w:val="24"/>
        </w:rPr>
        <w:br/>
        <w:t xml:space="preserve">10:20-10:30 Açılış Konuşması Mehmet Gönen, Borsa İstanbul A.Ş, Genel Müdür Vekili </w:t>
      </w:r>
      <w:r w:rsidRPr="00382653">
        <w:rPr>
          <w:rFonts w:ascii="Arial" w:hAnsi="Arial" w:cs="Arial"/>
          <w:sz w:val="24"/>
        </w:rPr>
        <w:br/>
      </w:r>
      <w:r w:rsidRPr="00382653">
        <w:rPr>
          <w:rFonts w:ascii="Arial" w:hAnsi="Arial" w:cs="Arial"/>
          <w:sz w:val="24"/>
        </w:rPr>
        <w:br/>
        <w:t>10:30-11:30 “Reel Sektör Şirketleri İçin Kur Riski Yönetimi”</w:t>
      </w:r>
      <w:r w:rsidRPr="00382653">
        <w:rPr>
          <w:rFonts w:ascii="Arial" w:hAnsi="Arial" w:cs="Arial"/>
          <w:sz w:val="24"/>
        </w:rPr>
        <w:br/>
      </w:r>
    </w:p>
    <w:p w:rsidR="00382653" w:rsidRPr="00382653" w:rsidRDefault="00382653" w:rsidP="00382653">
      <w:pPr>
        <w:spacing w:after="120"/>
        <w:ind w:firstLine="708"/>
        <w:rPr>
          <w:rFonts w:ascii="Arial" w:hAnsi="Arial" w:cs="Arial"/>
          <w:sz w:val="24"/>
        </w:rPr>
      </w:pPr>
      <w:r w:rsidRPr="00382653">
        <w:rPr>
          <w:rFonts w:ascii="Arial" w:hAnsi="Arial" w:cs="Arial"/>
          <w:sz w:val="24"/>
        </w:rPr>
        <w:t xml:space="preserve">Moderatör: Özgür Hatipoğlu, Ak Yatırım Menkul Değerler A.Ş, Araştırma Müdürü </w:t>
      </w:r>
    </w:p>
    <w:p w:rsidR="00382653" w:rsidRPr="00382653" w:rsidRDefault="00382653" w:rsidP="00382653">
      <w:pPr>
        <w:spacing w:after="120"/>
        <w:ind w:left="708"/>
        <w:rPr>
          <w:rFonts w:ascii="Arial" w:hAnsi="Arial" w:cs="Arial"/>
          <w:sz w:val="24"/>
        </w:rPr>
      </w:pPr>
      <w:r w:rsidRPr="00382653">
        <w:rPr>
          <w:rFonts w:ascii="Arial" w:hAnsi="Arial" w:cs="Arial"/>
          <w:sz w:val="24"/>
        </w:rPr>
        <w:t xml:space="preserve">Panelist: Coşan Yeğenoğlu, Gedik Yatırım Menkul Değerler A.Ş, Genel Müdür Yardımcısı  </w:t>
      </w:r>
    </w:p>
    <w:p w:rsidR="00382653" w:rsidRPr="00382653" w:rsidRDefault="00382653" w:rsidP="00382653">
      <w:pPr>
        <w:spacing w:after="120"/>
        <w:ind w:left="708"/>
        <w:rPr>
          <w:rFonts w:ascii="Arial" w:hAnsi="Arial" w:cs="Arial"/>
          <w:sz w:val="24"/>
        </w:rPr>
      </w:pPr>
      <w:r w:rsidRPr="00382653">
        <w:rPr>
          <w:rFonts w:ascii="Arial" w:hAnsi="Arial" w:cs="Arial"/>
          <w:sz w:val="24"/>
        </w:rPr>
        <w:t>Panelist: Çağan Atlan, Ak Yatırım Menkul Değerler A.Ş, Türev İşlemler Satış Müdürü</w:t>
      </w:r>
    </w:p>
    <w:p w:rsidR="00382653" w:rsidRPr="00382653" w:rsidRDefault="00382653" w:rsidP="00382653">
      <w:pPr>
        <w:spacing w:after="120"/>
        <w:ind w:left="708"/>
        <w:rPr>
          <w:rFonts w:ascii="Arial" w:hAnsi="Arial" w:cs="Arial"/>
          <w:sz w:val="24"/>
        </w:rPr>
      </w:pPr>
      <w:r w:rsidRPr="00382653">
        <w:rPr>
          <w:rFonts w:ascii="Arial" w:hAnsi="Arial" w:cs="Arial"/>
          <w:sz w:val="24"/>
        </w:rPr>
        <w:t>Panelist: Harun Özay, Borsa İstanbul A.Ş, Türev Piyasalar Operasyon Direktörü</w:t>
      </w:r>
    </w:p>
    <w:p w:rsidR="00382653" w:rsidRPr="00382653" w:rsidRDefault="00382653" w:rsidP="00382653">
      <w:pPr>
        <w:spacing w:after="120"/>
        <w:rPr>
          <w:rFonts w:ascii="Arial" w:hAnsi="Arial" w:cs="Arial"/>
          <w:sz w:val="24"/>
        </w:rPr>
      </w:pPr>
      <w:r w:rsidRPr="00382653">
        <w:rPr>
          <w:rFonts w:ascii="Arial" w:hAnsi="Arial" w:cs="Arial"/>
          <w:sz w:val="24"/>
        </w:rPr>
        <w:t xml:space="preserve">11:30-11:40: Soru Cevap </w:t>
      </w:r>
      <w:r w:rsidRPr="00382653">
        <w:rPr>
          <w:rFonts w:ascii="Arial" w:hAnsi="Arial" w:cs="Arial"/>
          <w:sz w:val="24"/>
        </w:rPr>
        <w:br/>
      </w:r>
      <w:r w:rsidRPr="00382653">
        <w:rPr>
          <w:rFonts w:ascii="Arial" w:hAnsi="Arial" w:cs="Arial"/>
          <w:sz w:val="24"/>
        </w:rPr>
        <w:br/>
        <w:t>11:40-12:40 “Reel Sektör Şirketlerinin Tecrübe Paylaşımı”</w:t>
      </w:r>
      <w:r w:rsidRPr="00382653">
        <w:rPr>
          <w:rFonts w:ascii="Arial" w:hAnsi="Arial" w:cs="Arial"/>
          <w:sz w:val="24"/>
        </w:rPr>
        <w:br/>
      </w:r>
    </w:p>
    <w:p w:rsidR="00382653" w:rsidRPr="00382653" w:rsidRDefault="00382653" w:rsidP="00382653">
      <w:pPr>
        <w:spacing w:after="120"/>
        <w:ind w:firstLine="708"/>
        <w:rPr>
          <w:rFonts w:ascii="Arial" w:hAnsi="Arial" w:cs="Arial"/>
          <w:sz w:val="24"/>
        </w:rPr>
      </w:pPr>
      <w:r w:rsidRPr="00382653">
        <w:rPr>
          <w:rFonts w:ascii="Arial" w:hAnsi="Arial" w:cs="Arial"/>
          <w:sz w:val="24"/>
        </w:rPr>
        <w:t>Moderatör: Özgür Hatipoğlu, Ak Yatırım Menkul Değerler A.Ş, Araştırma Müdürü</w:t>
      </w:r>
    </w:p>
    <w:p w:rsidR="00382653" w:rsidRPr="00382653" w:rsidRDefault="00382653" w:rsidP="00382653">
      <w:pPr>
        <w:spacing w:after="120"/>
        <w:ind w:left="708"/>
        <w:rPr>
          <w:rFonts w:ascii="Arial" w:hAnsi="Arial" w:cs="Arial"/>
          <w:sz w:val="24"/>
        </w:rPr>
      </w:pPr>
      <w:r w:rsidRPr="00382653">
        <w:rPr>
          <w:rFonts w:ascii="Arial" w:hAnsi="Arial" w:cs="Arial"/>
          <w:sz w:val="24"/>
        </w:rPr>
        <w:lastRenderedPageBreak/>
        <w:t xml:space="preserve">Panelist: Zeynep Kürklü, Orta Anadolu İhracatçı Birlikleri Yönetim Kurulu Başkan Yardımcısı ve Domsan Mobilya Doğrama Sanayi ve Ticaret A.Ş, Genel Müdür Yardımcısı </w:t>
      </w:r>
      <w:r w:rsidRPr="00382653">
        <w:rPr>
          <w:rFonts w:ascii="Arial" w:hAnsi="Arial" w:cs="Arial"/>
          <w:sz w:val="24"/>
        </w:rPr>
        <w:br/>
      </w:r>
      <w:r w:rsidRPr="00382653">
        <w:rPr>
          <w:rFonts w:ascii="Arial" w:hAnsi="Arial" w:cs="Arial"/>
          <w:sz w:val="24"/>
        </w:rPr>
        <w:br/>
        <w:t>Panelist: Özgür Savaş Özüdoğru, Orta Anadolu İhracatçı Birlikler Yönetim Kurulu Üyesi, Özsöz Grup İnşaat A.Ş. Kurucu Başkanı</w:t>
      </w:r>
    </w:p>
    <w:p w:rsidR="00382653" w:rsidRPr="00382653" w:rsidRDefault="00382653" w:rsidP="00382653">
      <w:pPr>
        <w:spacing w:after="120"/>
        <w:ind w:left="708"/>
        <w:rPr>
          <w:rFonts w:ascii="Arial" w:hAnsi="Arial" w:cs="Arial"/>
          <w:sz w:val="24"/>
        </w:rPr>
      </w:pPr>
    </w:p>
    <w:p w:rsidR="00382653" w:rsidRPr="00382653" w:rsidRDefault="00382653" w:rsidP="00382653">
      <w:pPr>
        <w:spacing w:after="120"/>
        <w:rPr>
          <w:rFonts w:ascii="Arial" w:hAnsi="Arial" w:cs="Arial"/>
          <w:sz w:val="24"/>
        </w:rPr>
      </w:pPr>
      <w:r w:rsidRPr="00382653">
        <w:rPr>
          <w:rFonts w:ascii="Arial" w:hAnsi="Arial" w:cs="Arial"/>
          <w:sz w:val="24"/>
        </w:rPr>
        <w:t>12:40-12:50: Soru Cevap</w:t>
      </w:r>
    </w:p>
    <w:p w:rsidR="00382653" w:rsidRPr="00382653" w:rsidRDefault="00382653" w:rsidP="00382653">
      <w:pPr>
        <w:rPr>
          <w:sz w:val="24"/>
        </w:rPr>
      </w:pPr>
    </w:p>
    <w:sectPr w:rsidR="00382653" w:rsidRPr="0038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53"/>
    <w:rsid w:val="001F36F1"/>
    <w:rsid w:val="00382653"/>
    <w:rsid w:val="008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Hamide Ozdemir</cp:lastModifiedBy>
  <cp:revision>2</cp:revision>
  <dcterms:created xsi:type="dcterms:W3CDTF">2019-09-27T06:50:00Z</dcterms:created>
  <dcterms:modified xsi:type="dcterms:W3CDTF">2019-09-27T06:50:00Z</dcterms:modified>
</cp:coreProperties>
</file>