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67" w:rsidRDefault="005E1589" w:rsidP="00B35AB0">
      <w:pPr>
        <w:pStyle w:val="BodyText"/>
        <w:ind w:left="3247"/>
        <w:jc w:val="center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-768350</wp:posOffset>
            </wp:positionV>
            <wp:extent cx="2587625" cy="1382395"/>
            <wp:effectExtent l="0" t="0" r="3175" b="8255"/>
            <wp:wrapThrough wrapText="bothSides">
              <wp:wrapPolygon edited="0">
                <wp:start x="0" y="0"/>
                <wp:lineTo x="0" y="21431"/>
                <wp:lineTo x="21467" y="21431"/>
                <wp:lineTo x="21467" y="0"/>
                <wp:lineTo x="0" y="0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667" w:rsidRDefault="00E62667" w:rsidP="00B35AB0">
      <w:pPr>
        <w:pStyle w:val="BodyText"/>
        <w:jc w:val="center"/>
        <w:rPr>
          <w:rFonts w:ascii="Times New Roman"/>
          <w:b w:val="0"/>
          <w:sz w:val="20"/>
        </w:rPr>
      </w:pPr>
    </w:p>
    <w:p w:rsidR="00E62667" w:rsidRDefault="00E62667" w:rsidP="00B35AB0">
      <w:pPr>
        <w:pStyle w:val="BodyText"/>
        <w:jc w:val="center"/>
        <w:rPr>
          <w:rFonts w:ascii="Times New Roman"/>
          <w:b w:val="0"/>
          <w:sz w:val="20"/>
        </w:rPr>
      </w:pPr>
    </w:p>
    <w:p w:rsidR="00E62667" w:rsidRDefault="00E62667" w:rsidP="00B35AB0">
      <w:pPr>
        <w:pStyle w:val="BodyText"/>
        <w:spacing w:before="9"/>
        <w:jc w:val="center"/>
        <w:rPr>
          <w:rFonts w:ascii="Times New Roman"/>
          <w:b w:val="0"/>
          <w:sz w:val="11"/>
        </w:rPr>
      </w:pPr>
    </w:p>
    <w:p w:rsidR="00E62667" w:rsidRDefault="00B35AB0" w:rsidP="00B35AB0">
      <w:pPr>
        <w:pStyle w:val="BodyText"/>
        <w:jc w:val="center"/>
        <w:rPr>
          <w:rFonts w:ascii="Times New Roman"/>
          <w:b w:val="0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1E2C893D" wp14:editId="2D99B716">
            <wp:simplePos x="0" y="0"/>
            <wp:positionH relativeFrom="page">
              <wp:posOffset>2992120</wp:posOffset>
            </wp:positionH>
            <wp:positionV relativeFrom="paragraph">
              <wp:posOffset>96520</wp:posOffset>
            </wp:positionV>
            <wp:extent cx="1924050" cy="84645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667" w:rsidRDefault="00E62667" w:rsidP="00B35AB0">
      <w:pPr>
        <w:pStyle w:val="BodyText"/>
        <w:spacing w:before="10"/>
        <w:jc w:val="center"/>
        <w:rPr>
          <w:rFonts w:ascii="Times New Roman"/>
          <w:b w:val="0"/>
          <w:sz w:val="21"/>
        </w:rPr>
      </w:pPr>
    </w:p>
    <w:p w:rsidR="002B5FFE" w:rsidRDefault="002B5FFE" w:rsidP="00B35AB0">
      <w:pPr>
        <w:spacing w:before="100" w:line="316" w:lineRule="auto"/>
        <w:ind w:left="2079" w:right="907" w:hanging="1678"/>
        <w:jc w:val="center"/>
        <w:rPr>
          <w:b/>
          <w:sz w:val="32"/>
        </w:rPr>
      </w:pPr>
      <w:r>
        <w:rPr>
          <w:b/>
          <w:color w:val="C00000"/>
          <w:sz w:val="32"/>
        </w:rPr>
        <w:t>25</w:t>
      </w:r>
      <w:r w:rsidR="005E1589">
        <w:rPr>
          <w:b/>
          <w:color w:val="C00000"/>
          <w:sz w:val="32"/>
        </w:rPr>
        <w:t>. TÜRKİYE-JAPONYA İŞ KONSEYİ ORTAK TOPLANTISI</w:t>
      </w:r>
    </w:p>
    <w:p w:rsidR="00E62667" w:rsidRDefault="002B5FFE" w:rsidP="00B35AB0">
      <w:pPr>
        <w:spacing w:before="100" w:line="316" w:lineRule="auto"/>
        <w:ind w:left="2079" w:right="907" w:hanging="1678"/>
        <w:jc w:val="center"/>
        <w:rPr>
          <w:b/>
          <w:sz w:val="32"/>
        </w:rPr>
      </w:pPr>
      <w:r>
        <w:rPr>
          <w:b/>
          <w:sz w:val="32"/>
        </w:rPr>
        <w:t>Keidanren Kaikan, Tokyo, Japonya</w:t>
      </w:r>
    </w:p>
    <w:p w:rsidR="00E62667" w:rsidRDefault="002B5FFE" w:rsidP="00B35AB0">
      <w:pPr>
        <w:pStyle w:val="BodyText"/>
        <w:spacing w:line="283" w:lineRule="exact"/>
        <w:ind w:left="291" w:right="805"/>
        <w:jc w:val="center"/>
      </w:pPr>
      <w:r>
        <w:t>1</w:t>
      </w:r>
      <w:r w:rsidR="005E1589">
        <w:t xml:space="preserve"> </w:t>
      </w:r>
      <w:r>
        <w:t>Kasım 2019</w:t>
      </w:r>
    </w:p>
    <w:p w:rsidR="00E62667" w:rsidRDefault="00E62667">
      <w:pPr>
        <w:pStyle w:val="BodyText"/>
        <w:rPr>
          <w:sz w:val="28"/>
        </w:rPr>
      </w:pPr>
    </w:p>
    <w:p w:rsidR="00E62667" w:rsidRDefault="005E1589">
      <w:pPr>
        <w:pStyle w:val="BodyText"/>
        <w:spacing w:before="190"/>
        <w:ind w:left="274"/>
      </w:pPr>
      <w:r>
        <w:rPr>
          <w:color w:val="C00000"/>
        </w:rPr>
        <w:t>09:30-10:30 Kayıt</w:t>
      </w:r>
    </w:p>
    <w:p w:rsidR="00E62667" w:rsidRDefault="00E62667">
      <w:pPr>
        <w:pStyle w:val="BodyText"/>
        <w:spacing w:before="2"/>
      </w:pPr>
    </w:p>
    <w:p w:rsidR="00E62667" w:rsidRDefault="005E1589">
      <w:pPr>
        <w:pStyle w:val="BodyText"/>
        <w:ind w:left="274"/>
      </w:pPr>
      <w:r>
        <w:rPr>
          <w:color w:val="C00000"/>
        </w:rPr>
        <w:t>10:30-11:00 Açılış Konuşmaları</w:t>
      </w:r>
    </w:p>
    <w:p w:rsidR="00E62667" w:rsidRDefault="00E62667">
      <w:pPr>
        <w:pStyle w:val="BodyText"/>
        <w:spacing w:before="11"/>
        <w:rPr>
          <w:sz w:val="23"/>
        </w:rPr>
      </w:pPr>
    </w:p>
    <w:p w:rsidR="00E62667" w:rsidRDefault="005E1589">
      <w:pPr>
        <w:pStyle w:val="BodyText"/>
        <w:ind w:left="1678"/>
      </w:pPr>
      <w:r>
        <w:rPr>
          <w:color w:val="C00000"/>
        </w:rPr>
        <w:t>Konuşmacılar:</w:t>
      </w:r>
    </w:p>
    <w:p w:rsidR="00E62667" w:rsidRDefault="00E62667">
      <w:pPr>
        <w:pStyle w:val="BodyText"/>
        <w:spacing w:before="1"/>
      </w:pPr>
    </w:p>
    <w:p w:rsidR="00E62667" w:rsidRDefault="005E1589">
      <w:pPr>
        <w:pStyle w:val="ListParagraph"/>
        <w:numPr>
          <w:ilvl w:val="0"/>
          <w:numId w:val="6"/>
        </w:numPr>
        <w:tabs>
          <w:tab w:val="left" w:pos="2050"/>
          <w:tab w:val="left" w:pos="2051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Şerif Tosyalı, Başkan, DEİK/Türkiye-Japonya İş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Konseyi</w:t>
      </w:r>
    </w:p>
    <w:p w:rsidR="00E62667" w:rsidRDefault="00E62667">
      <w:pPr>
        <w:pStyle w:val="BodyText"/>
        <w:spacing w:before="10"/>
        <w:rPr>
          <w:sz w:val="23"/>
        </w:rPr>
      </w:pPr>
    </w:p>
    <w:p w:rsidR="00E62667" w:rsidRDefault="005E1589">
      <w:pPr>
        <w:pStyle w:val="ListParagraph"/>
        <w:numPr>
          <w:ilvl w:val="0"/>
          <w:numId w:val="6"/>
        </w:numPr>
        <w:tabs>
          <w:tab w:val="left" w:pos="2050"/>
          <w:tab w:val="left" w:pos="2051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Kenichiro Yamanishi, Başkan, KEIDANREN/Japonya-Türkiye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Komitesi</w:t>
      </w:r>
    </w:p>
    <w:p w:rsidR="00E62667" w:rsidRDefault="00E62667">
      <w:pPr>
        <w:pStyle w:val="BodyText"/>
        <w:spacing w:before="1"/>
      </w:pPr>
    </w:p>
    <w:p w:rsidR="00E62667" w:rsidRDefault="00B35AB0">
      <w:pPr>
        <w:pStyle w:val="ListParagraph"/>
        <w:numPr>
          <w:ilvl w:val="0"/>
          <w:numId w:val="6"/>
        </w:numPr>
        <w:tabs>
          <w:tab w:val="left" w:pos="2050"/>
          <w:tab w:val="left" w:pos="2051"/>
        </w:tabs>
        <w:ind w:hanging="361"/>
        <w:rPr>
          <w:b/>
          <w:sz w:val="24"/>
        </w:rPr>
      </w:pPr>
      <w:r>
        <w:rPr>
          <w:b/>
          <w:sz w:val="24"/>
        </w:rPr>
        <w:t xml:space="preserve">Japonya Hükümeti Temsilcisi </w:t>
      </w:r>
    </w:p>
    <w:p w:rsidR="00E62667" w:rsidRDefault="00E62667">
      <w:pPr>
        <w:pStyle w:val="BodyText"/>
        <w:spacing w:before="11"/>
        <w:rPr>
          <w:sz w:val="23"/>
        </w:rPr>
      </w:pPr>
    </w:p>
    <w:p w:rsidR="00E62667" w:rsidRDefault="002B5FFE">
      <w:pPr>
        <w:pStyle w:val="ListParagraph"/>
        <w:numPr>
          <w:ilvl w:val="0"/>
          <w:numId w:val="6"/>
        </w:numPr>
        <w:tabs>
          <w:tab w:val="left" w:pos="2050"/>
          <w:tab w:val="left" w:pos="2051"/>
        </w:tabs>
        <w:ind w:hanging="361"/>
        <w:rPr>
          <w:b/>
          <w:sz w:val="24"/>
        </w:rPr>
      </w:pPr>
      <w:r>
        <w:rPr>
          <w:b/>
          <w:sz w:val="24"/>
        </w:rPr>
        <w:t>Dr. Murat Mercan</w:t>
      </w:r>
      <w:r w:rsidR="005E1589">
        <w:rPr>
          <w:b/>
          <w:sz w:val="24"/>
        </w:rPr>
        <w:t xml:space="preserve">, </w:t>
      </w:r>
      <w:r>
        <w:rPr>
          <w:b/>
          <w:sz w:val="24"/>
        </w:rPr>
        <w:t>T.C. Tokyo Büyükelçisi</w:t>
      </w:r>
    </w:p>
    <w:p w:rsidR="00E62667" w:rsidRDefault="00E62667">
      <w:pPr>
        <w:rPr>
          <w:sz w:val="24"/>
        </w:rPr>
        <w:sectPr w:rsidR="00E62667">
          <w:type w:val="continuous"/>
          <w:pgSz w:w="11910" w:h="16840"/>
          <w:pgMar w:top="1420" w:right="340" w:bottom="280" w:left="1000" w:header="708" w:footer="708" w:gutter="0"/>
          <w:cols w:space="708"/>
        </w:sectPr>
      </w:pPr>
    </w:p>
    <w:p w:rsidR="00E62667" w:rsidRDefault="005E1589" w:rsidP="00B35AB0">
      <w:pPr>
        <w:pStyle w:val="BodyText"/>
        <w:spacing w:before="76"/>
        <w:ind w:left="291" w:right="4609"/>
      </w:pPr>
      <w:r>
        <w:rPr>
          <w:color w:val="C00000"/>
        </w:rPr>
        <w:lastRenderedPageBreak/>
        <w:t>11:00-11:45 Oturum-1: İş Ortamının Geliştirilmesi</w:t>
      </w:r>
    </w:p>
    <w:p w:rsidR="00E62667" w:rsidRDefault="001A2645" w:rsidP="002B5FFE">
      <w:pPr>
        <w:pStyle w:val="BodyText"/>
        <w:spacing w:before="2" w:line="288" w:lineRule="exact"/>
        <w:ind w:left="291" w:right="655"/>
        <w:jc w:val="center"/>
        <w:rPr>
          <w:sz w:val="15"/>
        </w:rPr>
      </w:pPr>
      <w:r>
        <w:rPr>
          <w:color w:val="C00000"/>
        </w:rPr>
        <w:t>Oturum Başkanı</w:t>
      </w:r>
      <w:r w:rsidR="005E1589">
        <w:rPr>
          <w:color w:val="C00000"/>
        </w:rPr>
        <w:t xml:space="preserve">: </w:t>
      </w:r>
      <w:r w:rsidR="002B5FFE" w:rsidRPr="002B5FFE">
        <w:rPr>
          <w:color w:val="C00000"/>
        </w:rPr>
        <w:t>Kenichiro Yamanishi</w:t>
      </w:r>
      <w:r w:rsidR="005E1589">
        <w:rPr>
          <w:color w:val="C00000"/>
        </w:rPr>
        <w:t xml:space="preserve">, </w:t>
      </w:r>
      <w:r w:rsidR="002B5FFE">
        <w:rPr>
          <w:color w:val="C00000"/>
        </w:rPr>
        <w:t xml:space="preserve">Başkan, </w:t>
      </w:r>
      <w:r w:rsidR="002B5FFE" w:rsidRPr="002B5FFE">
        <w:rPr>
          <w:color w:val="C00000"/>
        </w:rPr>
        <w:t>KEIDANREN/Japonya-Türkiye Komitesi</w:t>
      </w:r>
    </w:p>
    <w:p w:rsidR="00E62667" w:rsidRDefault="002B5FFE">
      <w:pPr>
        <w:pStyle w:val="BodyText"/>
        <w:spacing w:before="100"/>
        <w:ind w:left="1678"/>
      </w:pPr>
      <w:r>
        <w:rPr>
          <w:color w:val="C00000"/>
        </w:rPr>
        <w:t>Konuşmacılar</w:t>
      </w:r>
    </w:p>
    <w:p w:rsidR="00E62667" w:rsidRDefault="00E62667">
      <w:pPr>
        <w:pStyle w:val="BodyText"/>
        <w:spacing w:before="1"/>
      </w:pPr>
    </w:p>
    <w:p w:rsidR="00E62667" w:rsidRDefault="005E1589">
      <w:pPr>
        <w:pStyle w:val="ListParagraph"/>
        <w:numPr>
          <w:ilvl w:val="0"/>
          <w:numId w:val="5"/>
        </w:numPr>
        <w:tabs>
          <w:tab w:val="left" w:pos="2120"/>
          <w:tab w:val="left" w:pos="2121"/>
        </w:tabs>
        <w:spacing w:before="1"/>
        <w:ind w:left="2120" w:hanging="414"/>
        <w:rPr>
          <w:b/>
          <w:sz w:val="24"/>
        </w:rPr>
      </w:pPr>
      <w:r>
        <w:rPr>
          <w:b/>
          <w:sz w:val="24"/>
        </w:rPr>
        <w:t>Toyota Motor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Corporation</w:t>
      </w:r>
      <w:r w:rsidR="002B5FFE">
        <w:rPr>
          <w:b/>
          <w:sz w:val="24"/>
        </w:rPr>
        <w:t xml:space="preserve"> Temsilcisi </w:t>
      </w:r>
    </w:p>
    <w:p w:rsidR="00E62667" w:rsidRDefault="00E62667">
      <w:pPr>
        <w:pStyle w:val="BodyText"/>
        <w:spacing w:before="10"/>
        <w:rPr>
          <w:sz w:val="23"/>
        </w:rPr>
      </w:pPr>
    </w:p>
    <w:p w:rsidR="00E62667" w:rsidRDefault="005E1589">
      <w:pPr>
        <w:pStyle w:val="ListParagraph"/>
        <w:numPr>
          <w:ilvl w:val="0"/>
          <w:numId w:val="5"/>
        </w:numPr>
        <w:tabs>
          <w:tab w:val="left" w:pos="2120"/>
          <w:tab w:val="left" w:pos="2121"/>
        </w:tabs>
        <w:spacing w:before="1"/>
        <w:ind w:left="2120" w:hanging="414"/>
        <w:rPr>
          <w:b/>
          <w:sz w:val="24"/>
        </w:rPr>
      </w:pPr>
      <w:r>
        <w:rPr>
          <w:b/>
          <w:sz w:val="24"/>
        </w:rPr>
        <w:t>Ahmet Çalık, Yönetim</w:t>
      </w:r>
      <w:r w:rsidR="002B5FFE">
        <w:rPr>
          <w:b/>
          <w:sz w:val="24"/>
        </w:rPr>
        <w:t xml:space="preserve"> Kurulu Başkanı, Çalık Holding </w:t>
      </w:r>
    </w:p>
    <w:p w:rsidR="00E62667" w:rsidRDefault="00E62667">
      <w:pPr>
        <w:pStyle w:val="BodyText"/>
        <w:spacing w:before="1"/>
      </w:pPr>
    </w:p>
    <w:p w:rsidR="00E62667" w:rsidRDefault="002B5FFE">
      <w:pPr>
        <w:pStyle w:val="ListParagraph"/>
        <w:numPr>
          <w:ilvl w:val="0"/>
          <w:numId w:val="5"/>
        </w:numPr>
        <w:tabs>
          <w:tab w:val="left" w:pos="2120"/>
          <w:tab w:val="left" w:pos="2121"/>
        </w:tabs>
        <w:ind w:right="158" w:firstLine="0"/>
        <w:rPr>
          <w:b/>
          <w:sz w:val="24"/>
        </w:rPr>
      </w:pPr>
      <w:r>
        <w:rPr>
          <w:b/>
          <w:sz w:val="24"/>
        </w:rPr>
        <w:t>Japonya Temsilcisi</w:t>
      </w:r>
    </w:p>
    <w:p w:rsidR="00E62667" w:rsidRDefault="00E62667">
      <w:pPr>
        <w:pStyle w:val="BodyText"/>
        <w:spacing w:before="10"/>
        <w:rPr>
          <w:sz w:val="23"/>
        </w:rPr>
      </w:pPr>
    </w:p>
    <w:p w:rsidR="002B5FFE" w:rsidRDefault="005E1589">
      <w:pPr>
        <w:pStyle w:val="BodyText"/>
        <w:tabs>
          <w:tab w:val="left" w:pos="2127"/>
        </w:tabs>
        <w:spacing w:line="482" w:lineRule="auto"/>
        <w:ind w:left="1707" w:right="1411" w:firstLine="60"/>
      </w:pPr>
      <w:r>
        <w:rPr>
          <w:b w:val="0"/>
        </w:rPr>
        <w:t>-</w:t>
      </w:r>
      <w:r>
        <w:rPr>
          <w:b w:val="0"/>
        </w:rPr>
        <w:tab/>
      </w:r>
      <w:r w:rsidR="00975832">
        <w:t>Birtürk Aydın, Ortak, Esin Avukatlık Ortaklığı</w:t>
      </w:r>
    </w:p>
    <w:p w:rsidR="00E62667" w:rsidRDefault="005E1589">
      <w:pPr>
        <w:pStyle w:val="BodyText"/>
        <w:tabs>
          <w:tab w:val="left" w:pos="2127"/>
        </w:tabs>
        <w:spacing w:line="482" w:lineRule="auto"/>
        <w:ind w:left="1707" w:right="1411" w:firstLine="60"/>
      </w:pPr>
      <w:r>
        <w:rPr>
          <w:color w:val="C00000"/>
        </w:rPr>
        <w:t xml:space="preserve"> Soru &amp; Cevap</w:t>
      </w:r>
    </w:p>
    <w:p w:rsidR="00E62667" w:rsidRDefault="00E62667">
      <w:pPr>
        <w:pStyle w:val="BodyText"/>
        <w:spacing w:before="7"/>
        <w:rPr>
          <w:sz w:val="23"/>
        </w:rPr>
      </w:pPr>
    </w:p>
    <w:p w:rsidR="002B5FFE" w:rsidRDefault="002B5FFE">
      <w:pPr>
        <w:pStyle w:val="BodyText"/>
        <w:ind w:left="1746" w:right="1962" w:hanging="1472"/>
        <w:rPr>
          <w:color w:val="C00000"/>
        </w:rPr>
      </w:pPr>
      <w:r>
        <w:rPr>
          <w:color w:val="C00000"/>
        </w:rPr>
        <w:t>13</w:t>
      </w:r>
      <w:r w:rsidR="005E1589">
        <w:rPr>
          <w:color w:val="C00000"/>
        </w:rPr>
        <w:t>:</w:t>
      </w:r>
      <w:r>
        <w:rPr>
          <w:color w:val="C00000"/>
        </w:rPr>
        <w:t>30</w:t>
      </w:r>
      <w:r w:rsidR="005E1589">
        <w:rPr>
          <w:color w:val="C00000"/>
        </w:rPr>
        <w:t>-1</w:t>
      </w:r>
      <w:r>
        <w:rPr>
          <w:color w:val="C00000"/>
        </w:rPr>
        <w:t>4</w:t>
      </w:r>
      <w:r w:rsidR="005E1589">
        <w:rPr>
          <w:color w:val="C00000"/>
        </w:rPr>
        <w:t>:</w:t>
      </w:r>
      <w:r>
        <w:rPr>
          <w:color w:val="C00000"/>
        </w:rPr>
        <w:t>30</w:t>
      </w:r>
      <w:r w:rsidR="005E1589">
        <w:rPr>
          <w:color w:val="C00000"/>
        </w:rPr>
        <w:t xml:space="preserve"> Oturum-2: </w:t>
      </w:r>
      <w:r>
        <w:rPr>
          <w:color w:val="C00000"/>
        </w:rPr>
        <w:t xml:space="preserve">Somut Yatırım </w:t>
      </w:r>
      <w:r w:rsidR="00FB246B">
        <w:rPr>
          <w:color w:val="C00000"/>
        </w:rPr>
        <w:t>Geliştirme</w:t>
      </w:r>
      <w:r>
        <w:rPr>
          <w:color w:val="C00000"/>
        </w:rPr>
        <w:t xml:space="preserve"> Araçları</w:t>
      </w:r>
    </w:p>
    <w:p w:rsidR="00E62667" w:rsidRDefault="001A2645" w:rsidP="00B35AB0">
      <w:pPr>
        <w:pStyle w:val="BodyText"/>
        <w:ind w:left="1746" w:right="1962" w:hanging="71"/>
      </w:pPr>
      <w:r>
        <w:rPr>
          <w:color w:val="C00000"/>
        </w:rPr>
        <w:t>Oturum Başkanı</w:t>
      </w:r>
      <w:r w:rsidR="005E1589">
        <w:rPr>
          <w:color w:val="C00000"/>
        </w:rPr>
        <w:t xml:space="preserve">: </w:t>
      </w:r>
      <w:r w:rsidR="002B5FFE">
        <w:rPr>
          <w:color w:val="C00000"/>
        </w:rPr>
        <w:t>Başar Arıoğlu</w:t>
      </w:r>
      <w:r w:rsidR="005E1589">
        <w:rPr>
          <w:color w:val="C00000"/>
        </w:rPr>
        <w:t xml:space="preserve">, </w:t>
      </w:r>
      <w:r w:rsidR="002B5FFE">
        <w:rPr>
          <w:color w:val="C00000"/>
        </w:rPr>
        <w:t>Başkan Yardımcısı</w:t>
      </w:r>
      <w:r w:rsidR="005E1589">
        <w:rPr>
          <w:color w:val="C00000"/>
        </w:rPr>
        <w:t xml:space="preserve">, </w:t>
      </w:r>
      <w:r w:rsidR="00244954">
        <w:rPr>
          <w:color w:val="C00000"/>
        </w:rPr>
        <w:t xml:space="preserve">DEİK/Türkiye </w:t>
      </w:r>
      <w:r w:rsidR="002B5FFE" w:rsidRPr="002B5FFE">
        <w:rPr>
          <w:color w:val="C00000"/>
        </w:rPr>
        <w:t>Japonya İş Konseyi</w:t>
      </w:r>
    </w:p>
    <w:p w:rsidR="00E62667" w:rsidRDefault="00E62667" w:rsidP="00B35AB0">
      <w:pPr>
        <w:pStyle w:val="BodyText"/>
        <w:spacing w:before="8"/>
        <w:ind w:left="851" w:hanging="131"/>
        <w:rPr>
          <w:sz w:val="15"/>
        </w:rPr>
      </w:pPr>
    </w:p>
    <w:p w:rsidR="00E62667" w:rsidRDefault="005E1589">
      <w:pPr>
        <w:pStyle w:val="BodyText"/>
        <w:spacing w:before="100"/>
        <w:ind w:left="1678"/>
      </w:pPr>
      <w:r>
        <w:rPr>
          <w:color w:val="C00000"/>
        </w:rPr>
        <w:t>Konuşmacılar:</w:t>
      </w:r>
    </w:p>
    <w:p w:rsidR="00E62667" w:rsidRDefault="00E62667">
      <w:pPr>
        <w:pStyle w:val="BodyText"/>
        <w:spacing w:before="1"/>
      </w:pPr>
    </w:p>
    <w:p w:rsidR="00FB7941" w:rsidRDefault="004F73C2" w:rsidP="00FB7941">
      <w:pPr>
        <w:pStyle w:val="ListParagraph"/>
        <w:numPr>
          <w:ilvl w:val="0"/>
          <w:numId w:val="4"/>
        </w:numPr>
        <w:tabs>
          <w:tab w:val="left" w:pos="2120"/>
          <w:tab w:val="left" w:pos="2121"/>
        </w:tabs>
        <w:spacing w:line="360" w:lineRule="auto"/>
        <w:ind w:left="2120" w:hanging="414"/>
        <w:rPr>
          <w:b/>
          <w:sz w:val="24"/>
        </w:rPr>
      </w:pPr>
      <w:r>
        <w:rPr>
          <w:b/>
          <w:sz w:val="24"/>
        </w:rPr>
        <w:t xml:space="preserve">JBIC Temsilcisi </w:t>
      </w:r>
    </w:p>
    <w:p w:rsidR="002B5FFE" w:rsidRPr="00FB7941" w:rsidRDefault="00B35AB0" w:rsidP="00FB7941">
      <w:pPr>
        <w:pStyle w:val="ListParagraph"/>
        <w:numPr>
          <w:ilvl w:val="0"/>
          <w:numId w:val="4"/>
        </w:numPr>
        <w:tabs>
          <w:tab w:val="left" w:pos="2120"/>
          <w:tab w:val="left" w:pos="2121"/>
        </w:tabs>
        <w:spacing w:line="360" w:lineRule="auto"/>
        <w:ind w:left="2120" w:hanging="414"/>
        <w:rPr>
          <w:b/>
          <w:sz w:val="24"/>
        </w:rPr>
      </w:pPr>
      <w:r w:rsidRPr="00FB7941">
        <w:rPr>
          <w:b/>
          <w:sz w:val="24"/>
        </w:rPr>
        <w:t>Eximban</w:t>
      </w:r>
      <w:r w:rsidR="00FB7941" w:rsidRPr="00FB7941">
        <w:rPr>
          <w:b/>
          <w:sz w:val="24"/>
        </w:rPr>
        <w:t xml:space="preserve">k </w:t>
      </w:r>
      <w:r w:rsidRPr="00FB7941">
        <w:rPr>
          <w:b/>
          <w:sz w:val="24"/>
        </w:rPr>
        <w:t xml:space="preserve"> </w:t>
      </w:r>
      <w:r w:rsidR="00FB7941">
        <w:rPr>
          <w:b/>
          <w:sz w:val="24"/>
        </w:rPr>
        <w:t>Temsilcisi</w:t>
      </w:r>
    </w:p>
    <w:p w:rsidR="00FB7941" w:rsidRDefault="004F73C2" w:rsidP="00FB7941">
      <w:pPr>
        <w:pStyle w:val="ListParagraph"/>
        <w:numPr>
          <w:ilvl w:val="0"/>
          <w:numId w:val="4"/>
        </w:numPr>
        <w:tabs>
          <w:tab w:val="left" w:pos="2120"/>
          <w:tab w:val="left" w:pos="2121"/>
        </w:tabs>
        <w:spacing w:line="360" w:lineRule="auto"/>
        <w:ind w:left="2120" w:hanging="414"/>
        <w:rPr>
          <w:b/>
          <w:sz w:val="24"/>
        </w:rPr>
      </w:pPr>
      <w:r>
        <w:rPr>
          <w:b/>
          <w:sz w:val="24"/>
        </w:rPr>
        <w:t>NEXI Temsilcisi</w:t>
      </w:r>
    </w:p>
    <w:p w:rsidR="002B5FFE" w:rsidRPr="00FB7941" w:rsidRDefault="004F73C2" w:rsidP="00FB7941">
      <w:pPr>
        <w:pStyle w:val="ListParagraph"/>
        <w:numPr>
          <w:ilvl w:val="0"/>
          <w:numId w:val="4"/>
        </w:numPr>
        <w:tabs>
          <w:tab w:val="left" w:pos="2120"/>
          <w:tab w:val="left" w:pos="2121"/>
        </w:tabs>
        <w:spacing w:line="360" w:lineRule="auto"/>
        <w:ind w:left="2120" w:hanging="414"/>
        <w:rPr>
          <w:b/>
          <w:sz w:val="24"/>
        </w:rPr>
      </w:pPr>
      <w:r w:rsidRPr="00FB7941">
        <w:rPr>
          <w:b/>
          <w:sz w:val="24"/>
        </w:rPr>
        <w:t>Hakan Eminsoy, Yönetim Kurulu Başkanı, Burgan Bank</w:t>
      </w:r>
    </w:p>
    <w:p w:rsidR="002B5FFE" w:rsidRPr="004F73C2" w:rsidRDefault="002B5FFE" w:rsidP="004F73C2">
      <w:pPr>
        <w:rPr>
          <w:b/>
          <w:color w:val="C00000"/>
          <w:sz w:val="24"/>
        </w:rPr>
      </w:pPr>
    </w:p>
    <w:p w:rsidR="00E62667" w:rsidRDefault="005E1589">
      <w:pPr>
        <w:pStyle w:val="ListParagraph"/>
        <w:numPr>
          <w:ilvl w:val="0"/>
          <w:numId w:val="4"/>
        </w:numPr>
        <w:tabs>
          <w:tab w:val="left" w:pos="2105"/>
          <w:tab w:val="left" w:pos="2106"/>
        </w:tabs>
        <w:spacing w:line="480" w:lineRule="auto"/>
        <w:ind w:right="6691" w:firstLine="0"/>
        <w:rPr>
          <w:b/>
          <w:sz w:val="24"/>
        </w:rPr>
      </w:pPr>
      <w:r>
        <w:rPr>
          <w:b/>
          <w:color w:val="C00000"/>
          <w:sz w:val="24"/>
        </w:rPr>
        <w:t>Soru &amp; Cevap</w:t>
      </w:r>
    </w:p>
    <w:p w:rsidR="00E62667" w:rsidRDefault="00E62667">
      <w:pPr>
        <w:pStyle w:val="BodyText"/>
      </w:pPr>
    </w:p>
    <w:p w:rsidR="00E62667" w:rsidRDefault="00E62667">
      <w:pPr>
        <w:sectPr w:rsidR="00E62667">
          <w:pgSz w:w="11910" w:h="16840"/>
          <w:pgMar w:top="1320" w:right="340" w:bottom="280" w:left="1000" w:header="708" w:footer="708" w:gutter="0"/>
          <w:cols w:space="708"/>
        </w:sectPr>
      </w:pPr>
    </w:p>
    <w:p w:rsidR="00E62667" w:rsidRDefault="005E1589">
      <w:pPr>
        <w:pStyle w:val="BodyText"/>
        <w:spacing w:before="76"/>
        <w:ind w:left="274"/>
      </w:pPr>
      <w:r>
        <w:rPr>
          <w:color w:val="C00000"/>
        </w:rPr>
        <w:lastRenderedPageBreak/>
        <w:t>1</w:t>
      </w:r>
      <w:r w:rsidR="0025182F">
        <w:rPr>
          <w:color w:val="C00000"/>
        </w:rPr>
        <w:t>4</w:t>
      </w:r>
      <w:r>
        <w:rPr>
          <w:color w:val="C00000"/>
        </w:rPr>
        <w:t>:</w:t>
      </w:r>
      <w:r w:rsidR="0025182F">
        <w:rPr>
          <w:color w:val="C00000"/>
        </w:rPr>
        <w:t>45-16</w:t>
      </w:r>
      <w:r>
        <w:rPr>
          <w:color w:val="C00000"/>
        </w:rPr>
        <w:t>:</w:t>
      </w:r>
      <w:r w:rsidR="0025182F">
        <w:rPr>
          <w:color w:val="C00000"/>
        </w:rPr>
        <w:t>15</w:t>
      </w:r>
      <w:r>
        <w:rPr>
          <w:color w:val="C00000"/>
        </w:rPr>
        <w:t xml:space="preserve"> Oturum-3: Üçüncü Ülkelerde İş Ortaklığı Fırsatları</w:t>
      </w:r>
    </w:p>
    <w:p w:rsidR="00E62667" w:rsidRDefault="001A2645">
      <w:pPr>
        <w:pStyle w:val="BodyText"/>
        <w:spacing w:before="2"/>
        <w:ind w:left="1681" w:right="290" w:firstLine="9"/>
      </w:pPr>
      <w:r>
        <w:rPr>
          <w:color w:val="C00000"/>
        </w:rPr>
        <w:t>Oturum Başkanı</w:t>
      </w:r>
      <w:r w:rsidR="005E1589">
        <w:rPr>
          <w:color w:val="C00000"/>
        </w:rPr>
        <w:t xml:space="preserve">: </w:t>
      </w:r>
      <w:r w:rsidR="004F73C2">
        <w:rPr>
          <w:color w:val="C00000"/>
        </w:rPr>
        <w:t>Türkiye Temsilcisi</w:t>
      </w:r>
    </w:p>
    <w:p w:rsidR="00E62667" w:rsidRDefault="00E62667">
      <w:pPr>
        <w:pStyle w:val="BodyText"/>
        <w:spacing w:before="10"/>
        <w:rPr>
          <w:sz w:val="23"/>
        </w:rPr>
      </w:pPr>
    </w:p>
    <w:p w:rsidR="00E62667" w:rsidRDefault="005E1589">
      <w:pPr>
        <w:pStyle w:val="BodyText"/>
        <w:spacing w:before="1"/>
        <w:ind w:left="1613"/>
      </w:pPr>
      <w:r>
        <w:rPr>
          <w:color w:val="C00000"/>
        </w:rPr>
        <w:t>Konuşmacılar:</w:t>
      </w:r>
    </w:p>
    <w:p w:rsidR="00E62667" w:rsidRDefault="00E62667">
      <w:pPr>
        <w:pStyle w:val="BodyText"/>
        <w:spacing w:before="1"/>
      </w:pPr>
    </w:p>
    <w:p w:rsidR="004F73C2" w:rsidRDefault="004F73C2" w:rsidP="004F73C2">
      <w:pPr>
        <w:pStyle w:val="ListParagraph"/>
        <w:numPr>
          <w:ilvl w:val="0"/>
          <w:numId w:val="3"/>
        </w:numPr>
        <w:tabs>
          <w:tab w:val="left" w:pos="2127"/>
          <w:tab w:val="left" w:pos="2128"/>
        </w:tabs>
        <w:ind w:hanging="361"/>
        <w:rPr>
          <w:b/>
          <w:sz w:val="24"/>
        </w:rPr>
      </w:pPr>
      <w:r>
        <w:rPr>
          <w:b/>
          <w:sz w:val="24"/>
        </w:rPr>
        <w:t>Mitsui O.S.K. Lines,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Ltd Temsilcisi</w:t>
      </w:r>
    </w:p>
    <w:p w:rsidR="00E62667" w:rsidRDefault="00E62667">
      <w:pPr>
        <w:pStyle w:val="BodyText"/>
        <w:spacing w:before="10"/>
        <w:rPr>
          <w:sz w:val="23"/>
        </w:rPr>
      </w:pPr>
    </w:p>
    <w:p w:rsidR="0025182F" w:rsidRPr="0025182F" w:rsidRDefault="00975832" w:rsidP="0025182F">
      <w:pPr>
        <w:pStyle w:val="ListParagraph"/>
        <w:numPr>
          <w:ilvl w:val="0"/>
          <w:numId w:val="4"/>
        </w:numPr>
        <w:tabs>
          <w:tab w:val="left" w:pos="2173"/>
          <w:tab w:val="left" w:pos="2174"/>
        </w:tabs>
        <w:ind w:left="2173" w:hanging="416"/>
        <w:rPr>
          <w:b/>
          <w:sz w:val="24"/>
        </w:rPr>
      </w:pPr>
      <w:r>
        <w:rPr>
          <w:b/>
          <w:sz w:val="24"/>
        </w:rPr>
        <w:t>Fuat Tosyalı, Yönetim Kurulu Başkanı, Tosyalı Holding</w:t>
      </w:r>
    </w:p>
    <w:p w:rsidR="00E62667" w:rsidRDefault="00E62667">
      <w:pPr>
        <w:pStyle w:val="BodyText"/>
        <w:spacing w:before="2"/>
      </w:pPr>
    </w:p>
    <w:p w:rsidR="00E62667" w:rsidRDefault="0025182F" w:rsidP="0025182F">
      <w:pPr>
        <w:pStyle w:val="ListParagraph"/>
        <w:numPr>
          <w:ilvl w:val="0"/>
          <w:numId w:val="3"/>
        </w:numPr>
        <w:tabs>
          <w:tab w:val="left" w:pos="2127"/>
          <w:tab w:val="left" w:pos="2128"/>
        </w:tabs>
        <w:ind w:right="2206"/>
        <w:rPr>
          <w:b/>
          <w:sz w:val="24"/>
        </w:rPr>
      </w:pPr>
      <w:r w:rsidRPr="0025182F">
        <w:rPr>
          <w:b/>
          <w:sz w:val="24"/>
        </w:rPr>
        <w:t>Mitsubishi Electric Corporation</w:t>
      </w:r>
      <w:r>
        <w:rPr>
          <w:b/>
          <w:sz w:val="24"/>
        </w:rPr>
        <w:t xml:space="preserve"> Temsilcisi</w:t>
      </w:r>
    </w:p>
    <w:p w:rsidR="00E62667" w:rsidRDefault="00E62667">
      <w:pPr>
        <w:pStyle w:val="BodyText"/>
        <w:spacing w:before="11"/>
        <w:rPr>
          <w:sz w:val="23"/>
        </w:rPr>
      </w:pPr>
    </w:p>
    <w:p w:rsidR="0025182F" w:rsidRPr="0025182F" w:rsidRDefault="00975832" w:rsidP="00975832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Selim Bora, Yönetim Kurulu Başkanı, S</w:t>
      </w:r>
      <w:r w:rsidRPr="00975832">
        <w:rPr>
          <w:b/>
          <w:sz w:val="24"/>
        </w:rPr>
        <w:t xml:space="preserve">umma </w:t>
      </w:r>
      <w:r>
        <w:rPr>
          <w:b/>
          <w:sz w:val="24"/>
        </w:rPr>
        <w:t>T</w:t>
      </w:r>
      <w:r w:rsidRPr="00975832">
        <w:rPr>
          <w:b/>
          <w:sz w:val="24"/>
        </w:rPr>
        <w:t xml:space="preserve">urizm </w:t>
      </w:r>
      <w:r>
        <w:rPr>
          <w:b/>
          <w:sz w:val="24"/>
        </w:rPr>
        <w:t>Y</w:t>
      </w:r>
      <w:r w:rsidRPr="00975832">
        <w:rPr>
          <w:b/>
          <w:sz w:val="24"/>
        </w:rPr>
        <w:t xml:space="preserve">atırımcılığı </w:t>
      </w:r>
      <w:r>
        <w:rPr>
          <w:b/>
          <w:sz w:val="24"/>
        </w:rPr>
        <w:t>A.Ş.</w:t>
      </w:r>
    </w:p>
    <w:p w:rsidR="00E62667" w:rsidRDefault="00E62667">
      <w:pPr>
        <w:pStyle w:val="BodyText"/>
        <w:spacing w:before="1"/>
      </w:pPr>
    </w:p>
    <w:p w:rsidR="0025182F" w:rsidRPr="0025182F" w:rsidRDefault="0025182F" w:rsidP="0025182F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Japonya</w:t>
      </w:r>
      <w:r w:rsidRPr="0025182F">
        <w:rPr>
          <w:b/>
          <w:sz w:val="24"/>
        </w:rPr>
        <w:t xml:space="preserve"> Temsilcisi</w:t>
      </w:r>
    </w:p>
    <w:p w:rsidR="00E62667" w:rsidRDefault="00E62667">
      <w:pPr>
        <w:pStyle w:val="BodyText"/>
        <w:spacing w:before="8"/>
        <w:rPr>
          <w:sz w:val="27"/>
        </w:rPr>
      </w:pPr>
    </w:p>
    <w:p w:rsidR="00326A5A" w:rsidRPr="00326A5A" w:rsidRDefault="00326A5A" w:rsidP="00326A5A">
      <w:pPr>
        <w:pStyle w:val="ListParagraph"/>
        <w:numPr>
          <w:ilvl w:val="0"/>
          <w:numId w:val="3"/>
        </w:numPr>
        <w:rPr>
          <w:b/>
          <w:sz w:val="24"/>
        </w:rPr>
      </w:pPr>
      <w:r w:rsidRPr="00326A5A">
        <w:rPr>
          <w:b/>
          <w:sz w:val="24"/>
        </w:rPr>
        <w:t xml:space="preserve">Erhan Barutoğlu, Yönetim Kurulu Danışmanı, Tellioğlu Şirketler Grubu </w:t>
      </w:r>
    </w:p>
    <w:p w:rsidR="0025182F" w:rsidRPr="0025182F" w:rsidRDefault="0025182F" w:rsidP="0025182F">
      <w:pPr>
        <w:pStyle w:val="ListParagraph"/>
        <w:rPr>
          <w:b/>
          <w:sz w:val="24"/>
        </w:rPr>
      </w:pPr>
    </w:p>
    <w:p w:rsidR="0025182F" w:rsidRDefault="0025182F" w:rsidP="0025182F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Japonya</w:t>
      </w:r>
      <w:r w:rsidRPr="0025182F">
        <w:rPr>
          <w:b/>
          <w:sz w:val="24"/>
        </w:rPr>
        <w:t xml:space="preserve"> Temsilcisi</w:t>
      </w:r>
    </w:p>
    <w:p w:rsidR="007753FC" w:rsidRPr="007753FC" w:rsidRDefault="007753FC" w:rsidP="007753FC">
      <w:pPr>
        <w:pStyle w:val="ListParagraph"/>
        <w:rPr>
          <w:b/>
          <w:sz w:val="24"/>
        </w:rPr>
      </w:pPr>
    </w:p>
    <w:p w:rsidR="007753FC" w:rsidRPr="0025182F" w:rsidRDefault="00326A5A" w:rsidP="002164AD">
      <w:pPr>
        <w:pStyle w:val="ListParagraph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Türkiye Temsilcisi</w:t>
      </w:r>
    </w:p>
    <w:p w:rsidR="007753FC" w:rsidRPr="0025182F" w:rsidRDefault="007753FC" w:rsidP="007753FC">
      <w:pPr>
        <w:pStyle w:val="ListParagraph"/>
        <w:ind w:firstLine="0"/>
        <w:rPr>
          <w:b/>
          <w:sz w:val="24"/>
        </w:rPr>
      </w:pPr>
    </w:p>
    <w:p w:rsidR="00E62667" w:rsidRPr="0025182F" w:rsidRDefault="005E1589" w:rsidP="0025182F">
      <w:pPr>
        <w:pStyle w:val="BodyText"/>
        <w:spacing w:before="198" w:line="444" w:lineRule="auto"/>
        <w:ind w:left="168" w:right="7378" w:firstLine="1471"/>
      </w:pPr>
      <w:r>
        <w:rPr>
          <w:color w:val="C00000"/>
        </w:rPr>
        <w:t xml:space="preserve">Soru &amp; Cevap </w:t>
      </w:r>
    </w:p>
    <w:p w:rsidR="00E62667" w:rsidRDefault="0025182F">
      <w:pPr>
        <w:pStyle w:val="BodyText"/>
        <w:spacing w:before="192" w:line="444" w:lineRule="auto"/>
        <w:ind w:left="1038" w:right="907" w:hanging="937"/>
      </w:pPr>
      <w:r>
        <w:rPr>
          <w:color w:val="C00000"/>
        </w:rPr>
        <w:t>16:15</w:t>
      </w:r>
      <w:r w:rsidR="005E1589">
        <w:rPr>
          <w:color w:val="C00000"/>
        </w:rPr>
        <w:t>-16:</w:t>
      </w:r>
      <w:r>
        <w:rPr>
          <w:color w:val="C00000"/>
        </w:rPr>
        <w:t>25</w:t>
      </w:r>
      <w:r w:rsidR="005E1589">
        <w:rPr>
          <w:color w:val="C00000"/>
        </w:rPr>
        <w:t xml:space="preserve"> </w:t>
      </w:r>
      <w:r w:rsidR="00FB246B">
        <w:rPr>
          <w:color w:val="C00000"/>
        </w:rPr>
        <w:t>Kapanış Oturumu</w:t>
      </w:r>
      <w:r w:rsidR="005E1589">
        <w:rPr>
          <w:color w:val="C00000"/>
        </w:rPr>
        <w:t xml:space="preserve">: </w:t>
      </w:r>
    </w:p>
    <w:p w:rsidR="00E62667" w:rsidRDefault="005E1589">
      <w:pPr>
        <w:pStyle w:val="BodyText"/>
        <w:spacing w:line="284" w:lineRule="exact"/>
        <w:ind w:left="1613"/>
      </w:pPr>
      <w:r>
        <w:rPr>
          <w:color w:val="C00000"/>
        </w:rPr>
        <w:t>Konuşmacılar:</w:t>
      </w:r>
    </w:p>
    <w:p w:rsidR="00E62667" w:rsidRDefault="00E62667">
      <w:pPr>
        <w:pStyle w:val="BodyText"/>
        <w:spacing w:before="2"/>
      </w:pPr>
    </w:p>
    <w:p w:rsidR="0025182F" w:rsidRDefault="0025182F" w:rsidP="0025182F">
      <w:pPr>
        <w:pStyle w:val="ListParagraph"/>
        <w:numPr>
          <w:ilvl w:val="0"/>
          <w:numId w:val="6"/>
        </w:numPr>
        <w:tabs>
          <w:tab w:val="left" w:pos="2050"/>
          <w:tab w:val="left" w:pos="2051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Şerif Tosyalı, Başkan, DEİK/Türkiye-Japonya İş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Konseyi</w:t>
      </w:r>
    </w:p>
    <w:p w:rsidR="0025182F" w:rsidRDefault="0025182F" w:rsidP="0025182F">
      <w:pPr>
        <w:pStyle w:val="BodyText"/>
        <w:spacing w:before="10"/>
        <w:rPr>
          <w:sz w:val="23"/>
        </w:rPr>
      </w:pPr>
    </w:p>
    <w:p w:rsidR="0025182F" w:rsidRDefault="0025182F" w:rsidP="0025182F">
      <w:pPr>
        <w:pStyle w:val="ListParagraph"/>
        <w:numPr>
          <w:ilvl w:val="0"/>
          <w:numId w:val="6"/>
        </w:numPr>
        <w:tabs>
          <w:tab w:val="left" w:pos="2050"/>
          <w:tab w:val="left" w:pos="2051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Kenichiro Yamanishi, Başkan, KEIDANREN/Japonya-Türkiye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Komitesi</w:t>
      </w:r>
    </w:p>
    <w:p w:rsidR="00091585" w:rsidRDefault="00091585" w:rsidP="00091585">
      <w:pPr>
        <w:pStyle w:val="BodyText"/>
        <w:rPr>
          <w:color w:val="C00000"/>
        </w:rPr>
      </w:pPr>
    </w:p>
    <w:p w:rsidR="00091585" w:rsidRPr="00091585" w:rsidRDefault="00091585" w:rsidP="00091585">
      <w:pPr>
        <w:spacing w:before="192" w:line="444" w:lineRule="auto"/>
        <w:ind w:left="1038" w:right="907" w:hanging="937"/>
        <w:rPr>
          <w:b/>
          <w:bCs/>
          <w:sz w:val="24"/>
          <w:szCs w:val="24"/>
        </w:rPr>
      </w:pPr>
      <w:r w:rsidRPr="00091585">
        <w:rPr>
          <w:b/>
          <w:bCs/>
          <w:color w:val="C00000"/>
          <w:sz w:val="24"/>
          <w:szCs w:val="24"/>
        </w:rPr>
        <w:t>16:25-17:10 “</w:t>
      </w:r>
      <w:r w:rsidRPr="00091585">
        <w:rPr>
          <w:rFonts w:hint="eastAsia"/>
          <w:b/>
          <w:bCs/>
          <w:color w:val="C00000"/>
          <w:sz w:val="24"/>
          <w:szCs w:val="24"/>
          <w:lang w:val="en-GB"/>
        </w:rPr>
        <w:t>Vatana Giderken Heimei-Maru</w:t>
      </w:r>
      <w:r w:rsidRPr="00091585">
        <w:rPr>
          <w:b/>
          <w:bCs/>
          <w:color w:val="C00000"/>
          <w:sz w:val="24"/>
          <w:szCs w:val="24"/>
          <w:lang w:val="en-GB"/>
        </w:rPr>
        <w:t>” Belgesel Filmi Gösterimi</w:t>
      </w:r>
      <w:r w:rsidRPr="00091585">
        <w:rPr>
          <w:b/>
          <w:bCs/>
          <w:color w:val="C00000"/>
          <w:sz w:val="24"/>
          <w:szCs w:val="24"/>
        </w:rPr>
        <w:t xml:space="preserve">: </w:t>
      </w:r>
    </w:p>
    <w:p w:rsidR="00091585" w:rsidRDefault="00091585">
      <w:pPr>
        <w:pStyle w:val="BodyText"/>
        <w:ind w:left="1904"/>
        <w:rPr>
          <w:color w:val="C00000"/>
        </w:rPr>
      </w:pPr>
    </w:p>
    <w:p w:rsidR="00E62667" w:rsidRPr="00091585" w:rsidRDefault="00091585" w:rsidP="00091585">
      <w:pPr>
        <w:tabs>
          <w:tab w:val="left" w:pos="1613"/>
          <w:tab w:val="left" w:pos="2127"/>
          <w:tab w:val="left" w:pos="2128"/>
        </w:tabs>
        <w:spacing w:line="720" w:lineRule="auto"/>
        <w:ind w:right="2695"/>
        <w:rPr>
          <w:b/>
          <w:sz w:val="24"/>
        </w:rPr>
      </w:pPr>
      <w:r>
        <w:rPr>
          <w:b/>
          <w:bCs/>
          <w:color w:val="C00000"/>
          <w:sz w:val="24"/>
          <w:szCs w:val="24"/>
        </w:rPr>
        <w:t xml:space="preserve">  1</w:t>
      </w:r>
      <w:r>
        <w:rPr>
          <w:b/>
          <w:color w:val="C00000"/>
          <w:sz w:val="24"/>
        </w:rPr>
        <w:t>7:1</w:t>
      </w:r>
      <w:r w:rsidR="005E1589" w:rsidRPr="00091585">
        <w:rPr>
          <w:b/>
          <w:color w:val="C00000"/>
          <w:sz w:val="24"/>
        </w:rPr>
        <w:t>0</w:t>
      </w:r>
      <w:r>
        <w:rPr>
          <w:b/>
          <w:color w:val="C00000"/>
          <w:sz w:val="24"/>
        </w:rPr>
        <w:t>-18:30</w:t>
      </w:r>
      <w:r w:rsidR="005E1589" w:rsidRPr="00091585">
        <w:rPr>
          <w:b/>
          <w:color w:val="C00000"/>
          <w:sz w:val="24"/>
        </w:rPr>
        <w:tab/>
        <w:t>Resepsiyon</w:t>
      </w:r>
    </w:p>
    <w:sectPr w:rsidR="00E62667" w:rsidRPr="00091585">
      <w:pgSz w:w="11910" w:h="16840"/>
      <w:pgMar w:top="1320" w:right="34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453E"/>
    <w:multiLevelType w:val="hybridMultilevel"/>
    <w:tmpl w:val="4C8ADE70"/>
    <w:lvl w:ilvl="0" w:tplc="286C0834">
      <w:numFmt w:val="bullet"/>
      <w:lvlText w:val="-"/>
      <w:lvlJc w:val="left"/>
      <w:pPr>
        <w:ind w:left="1690" w:hanging="413"/>
      </w:pPr>
      <w:rPr>
        <w:rFonts w:ascii="Century" w:eastAsia="Century" w:hAnsi="Century" w:cs="Century" w:hint="default"/>
        <w:b/>
        <w:bCs/>
        <w:w w:val="99"/>
        <w:sz w:val="24"/>
        <w:szCs w:val="24"/>
        <w:lang w:val="tr-TR" w:eastAsia="tr-TR" w:bidi="tr-TR"/>
      </w:rPr>
    </w:lvl>
    <w:lvl w:ilvl="1" w:tplc="EFC4C928">
      <w:numFmt w:val="bullet"/>
      <w:lvlText w:val="•"/>
      <w:lvlJc w:val="left"/>
      <w:pPr>
        <w:ind w:left="2586" w:hanging="413"/>
      </w:pPr>
      <w:rPr>
        <w:rFonts w:hint="default"/>
        <w:lang w:val="tr-TR" w:eastAsia="tr-TR" w:bidi="tr-TR"/>
      </w:rPr>
    </w:lvl>
    <w:lvl w:ilvl="2" w:tplc="8FA4F750">
      <w:numFmt w:val="bullet"/>
      <w:lvlText w:val="•"/>
      <w:lvlJc w:val="left"/>
      <w:pPr>
        <w:ind w:left="3473" w:hanging="413"/>
      </w:pPr>
      <w:rPr>
        <w:rFonts w:hint="default"/>
        <w:lang w:val="tr-TR" w:eastAsia="tr-TR" w:bidi="tr-TR"/>
      </w:rPr>
    </w:lvl>
    <w:lvl w:ilvl="3" w:tplc="65F26098">
      <w:numFmt w:val="bullet"/>
      <w:lvlText w:val="•"/>
      <w:lvlJc w:val="left"/>
      <w:pPr>
        <w:ind w:left="4359" w:hanging="413"/>
      </w:pPr>
      <w:rPr>
        <w:rFonts w:hint="default"/>
        <w:lang w:val="tr-TR" w:eastAsia="tr-TR" w:bidi="tr-TR"/>
      </w:rPr>
    </w:lvl>
    <w:lvl w:ilvl="4" w:tplc="2604F210">
      <w:numFmt w:val="bullet"/>
      <w:lvlText w:val="•"/>
      <w:lvlJc w:val="left"/>
      <w:pPr>
        <w:ind w:left="5246" w:hanging="413"/>
      </w:pPr>
      <w:rPr>
        <w:rFonts w:hint="default"/>
        <w:lang w:val="tr-TR" w:eastAsia="tr-TR" w:bidi="tr-TR"/>
      </w:rPr>
    </w:lvl>
    <w:lvl w:ilvl="5" w:tplc="CED0B4D4">
      <w:numFmt w:val="bullet"/>
      <w:lvlText w:val="•"/>
      <w:lvlJc w:val="left"/>
      <w:pPr>
        <w:ind w:left="6133" w:hanging="413"/>
      </w:pPr>
      <w:rPr>
        <w:rFonts w:hint="default"/>
        <w:lang w:val="tr-TR" w:eastAsia="tr-TR" w:bidi="tr-TR"/>
      </w:rPr>
    </w:lvl>
    <w:lvl w:ilvl="6" w:tplc="A4EA4458">
      <w:numFmt w:val="bullet"/>
      <w:lvlText w:val="•"/>
      <w:lvlJc w:val="left"/>
      <w:pPr>
        <w:ind w:left="7019" w:hanging="413"/>
      </w:pPr>
      <w:rPr>
        <w:rFonts w:hint="default"/>
        <w:lang w:val="tr-TR" w:eastAsia="tr-TR" w:bidi="tr-TR"/>
      </w:rPr>
    </w:lvl>
    <w:lvl w:ilvl="7" w:tplc="3342F878">
      <w:numFmt w:val="bullet"/>
      <w:lvlText w:val="•"/>
      <w:lvlJc w:val="left"/>
      <w:pPr>
        <w:ind w:left="7906" w:hanging="413"/>
      </w:pPr>
      <w:rPr>
        <w:rFonts w:hint="default"/>
        <w:lang w:val="tr-TR" w:eastAsia="tr-TR" w:bidi="tr-TR"/>
      </w:rPr>
    </w:lvl>
    <w:lvl w:ilvl="8" w:tplc="DC729D64">
      <w:numFmt w:val="bullet"/>
      <w:lvlText w:val="•"/>
      <w:lvlJc w:val="left"/>
      <w:pPr>
        <w:ind w:left="8793" w:hanging="413"/>
      </w:pPr>
      <w:rPr>
        <w:rFonts w:hint="default"/>
        <w:lang w:val="tr-TR" w:eastAsia="tr-TR" w:bidi="tr-TR"/>
      </w:rPr>
    </w:lvl>
  </w:abstractNum>
  <w:abstractNum w:abstractNumId="1">
    <w:nsid w:val="17B073EA"/>
    <w:multiLevelType w:val="hybridMultilevel"/>
    <w:tmpl w:val="5CC2087E"/>
    <w:lvl w:ilvl="0" w:tplc="1D7A302C">
      <w:numFmt w:val="bullet"/>
      <w:lvlText w:val="-"/>
      <w:lvlJc w:val="left"/>
      <w:pPr>
        <w:ind w:left="2127" w:hanging="360"/>
      </w:pPr>
      <w:rPr>
        <w:rFonts w:ascii="Century" w:eastAsia="Century" w:hAnsi="Century" w:cs="Century" w:hint="default"/>
        <w:spacing w:val="-2"/>
        <w:w w:val="99"/>
        <w:sz w:val="24"/>
        <w:szCs w:val="24"/>
        <w:lang w:val="tr-TR" w:eastAsia="tr-TR" w:bidi="tr-TR"/>
      </w:rPr>
    </w:lvl>
    <w:lvl w:ilvl="1" w:tplc="8CB46F6E">
      <w:numFmt w:val="bullet"/>
      <w:lvlText w:val="•"/>
      <w:lvlJc w:val="left"/>
      <w:pPr>
        <w:ind w:left="2964" w:hanging="360"/>
      </w:pPr>
      <w:rPr>
        <w:rFonts w:hint="default"/>
        <w:lang w:val="tr-TR" w:eastAsia="tr-TR" w:bidi="tr-TR"/>
      </w:rPr>
    </w:lvl>
    <w:lvl w:ilvl="2" w:tplc="2F2ACCA2">
      <w:numFmt w:val="bullet"/>
      <w:lvlText w:val="•"/>
      <w:lvlJc w:val="left"/>
      <w:pPr>
        <w:ind w:left="3809" w:hanging="360"/>
      </w:pPr>
      <w:rPr>
        <w:rFonts w:hint="default"/>
        <w:lang w:val="tr-TR" w:eastAsia="tr-TR" w:bidi="tr-TR"/>
      </w:rPr>
    </w:lvl>
    <w:lvl w:ilvl="3" w:tplc="12686BDA">
      <w:numFmt w:val="bullet"/>
      <w:lvlText w:val="•"/>
      <w:lvlJc w:val="left"/>
      <w:pPr>
        <w:ind w:left="4653" w:hanging="360"/>
      </w:pPr>
      <w:rPr>
        <w:rFonts w:hint="default"/>
        <w:lang w:val="tr-TR" w:eastAsia="tr-TR" w:bidi="tr-TR"/>
      </w:rPr>
    </w:lvl>
    <w:lvl w:ilvl="4" w:tplc="1A1621AC">
      <w:numFmt w:val="bullet"/>
      <w:lvlText w:val="•"/>
      <w:lvlJc w:val="left"/>
      <w:pPr>
        <w:ind w:left="5498" w:hanging="360"/>
      </w:pPr>
      <w:rPr>
        <w:rFonts w:hint="default"/>
        <w:lang w:val="tr-TR" w:eastAsia="tr-TR" w:bidi="tr-TR"/>
      </w:rPr>
    </w:lvl>
    <w:lvl w:ilvl="5" w:tplc="3AAA0A24">
      <w:numFmt w:val="bullet"/>
      <w:lvlText w:val="•"/>
      <w:lvlJc w:val="left"/>
      <w:pPr>
        <w:ind w:left="6343" w:hanging="360"/>
      </w:pPr>
      <w:rPr>
        <w:rFonts w:hint="default"/>
        <w:lang w:val="tr-TR" w:eastAsia="tr-TR" w:bidi="tr-TR"/>
      </w:rPr>
    </w:lvl>
    <w:lvl w:ilvl="6" w:tplc="55CAB4BE">
      <w:numFmt w:val="bullet"/>
      <w:lvlText w:val="•"/>
      <w:lvlJc w:val="left"/>
      <w:pPr>
        <w:ind w:left="7187" w:hanging="360"/>
      </w:pPr>
      <w:rPr>
        <w:rFonts w:hint="default"/>
        <w:lang w:val="tr-TR" w:eastAsia="tr-TR" w:bidi="tr-TR"/>
      </w:rPr>
    </w:lvl>
    <w:lvl w:ilvl="7" w:tplc="7C00B026">
      <w:numFmt w:val="bullet"/>
      <w:lvlText w:val="•"/>
      <w:lvlJc w:val="left"/>
      <w:pPr>
        <w:ind w:left="8032" w:hanging="360"/>
      </w:pPr>
      <w:rPr>
        <w:rFonts w:hint="default"/>
        <w:lang w:val="tr-TR" w:eastAsia="tr-TR" w:bidi="tr-TR"/>
      </w:rPr>
    </w:lvl>
    <w:lvl w:ilvl="8" w:tplc="1188E6C2">
      <w:numFmt w:val="bullet"/>
      <w:lvlText w:val="•"/>
      <w:lvlJc w:val="left"/>
      <w:pPr>
        <w:ind w:left="8877" w:hanging="360"/>
      </w:pPr>
      <w:rPr>
        <w:rFonts w:hint="default"/>
        <w:lang w:val="tr-TR" w:eastAsia="tr-TR" w:bidi="tr-TR"/>
      </w:rPr>
    </w:lvl>
  </w:abstractNum>
  <w:abstractNum w:abstractNumId="2">
    <w:nsid w:val="2FC269B2"/>
    <w:multiLevelType w:val="hybridMultilevel"/>
    <w:tmpl w:val="3C841654"/>
    <w:lvl w:ilvl="0" w:tplc="D22A258E">
      <w:numFmt w:val="bullet"/>
      <w:lvlText w:val="-"/>
      <w:lvlJc w:val="left"/>
      <w:pPr>
        <w:ind w:left="2103" w:hanging="360"/>
      </w:pPr>
      <w:rPr>
        <w:rFonts w:hint="default"/>
        <w:spacing w:val="-3"/>
        <w:w w:val="99"/>
        <w:lang w:val="tr-TR" w:eastAsia="tr-TR" w:bidi="tr-TR"/>
      </w:rPr>
    </w:lvl>
    <w:lvl w:ilvl="1" w:tplc="3D1E0C9C">
      <w:numFmt w:val="bullet"/>
      <w:lvlText w:val="•"/>
      <w:lvlJc w:val="left"/>
      <w:pPr>
        <w:ind w:left="2946" w:hanging="360"/>
      </w:pPr>
      <w:rPr>
        <w:rFonts w:hint="default"/>
        <w:lang w:val="tr-TR" w:eastAsia="tr-TR" w:bidi="tr-TR"/>
      </w:rPr>
    </w:lvl>
    <w:lvl w:ilvl="2" w:tplc="2FF092AA">
      <w:numFmt w:val="bullet"/>
      <w:lvlText w:val="•"/>
      <w:lvlJc w:val="left"/>
      <w:pPr>
        <w:ind w:left="3793" w:hanging="360"/>
      </w:pPr>
      <w:rPr>
        <w:rFonts w:hint="default"/>
        <w:lang w:val="tr-TR" w:eastAsia="tr-TR" w:bidi="tr-TR"/>
      </w:rPr>
    </w:lvl>
    <w:lvl w:ilvl="3" w:tplc="1556E36A">
      <w:numFmt w:val="bullet"/>
      <w:lvlText w:val="•"/>
      <w:lvlJc w:val="left"/>
      <w:pPr>
        <w:ind w:left="4639" w:hanging="360"/>
      </w:pPr>
      <w:rPr>
        <w:rFonts w:hint="default"/>
        <w:lang w:val="tr-TR" w:eastAsia="tr-TR" w:bidi="tr-TR"/>
      </w:rPr>
    </w:lvl>
    <w:lvl w:ilvl="4" w:tplc="DD127998">
      <w:numFmt w:val="bullet"/>
      <w:lvlText w:val="•"/>
      <w:lvlJc w:val="left"/>
      <w:pPr>
        <w:ind w:left="5486" w:hanging="360"/>
      </w:pPr>
      <w:rPr>
        <w:rFonts w:hint="default"/>
        <w:lang w:val="tr-TR" w:eastAsia="tr-TR" w:bidi="tr-TR"/>
      </w:rPr>
    </w:lvl>
    <w:lvl w:ilvl="5" w:tplc="18C0E07A">
      <w:numFmt w:val="bullet"/>
      <w:lvlText w:val="•"/>
      <w:lvlJc w:val="left"/>
      <w:pPr>
        <w:ind w:left="6333" w:hanging="360"/>
      </w:pPr>
      <w:rPr>
        <w:rFonts w:hint="default"/>
        <w:lang w:val="tr-TR" w:eastAsia="tr-TR" w:bidi="tr-TR"/>
      </w:rPr>
    </w:lvl>
    <w:lvl w:ilvl="6" w:tplc="398E836E">
      <w:numFmt w:val="bullet"/>
      <w:lvlText w:val="•"/>
      <w:lvlJc w:val="left"/>
      <w:pPr>
        <w:ind w:left="7179" w:hanging="360"/>
      </w:pPr>
      <w:rPr>
        <w:rFonts w:hint="default"/>
        <w:lang w:val="tr-TR" w:eastAsia="tr-TR" w:bidi="tr-TR"/>
      </w:rPr>
    </w:lvl>
    <w:lvl w:ilvl="7" w:tplc="74229774">
      <w:numFmt w:val="bullet"/>
      <w:lvlText w:val="•"/>
      <w:lvlJc w:val="left"/>
      <w:pPr>
        <w:ind w:left="8026" w:hanging="360"/>
      </w:pPr>
      <w:rPr>
        <w:rFonts w:hint="default"/>
        <w:lang w:val="tr-TR" w:eastAsia="tr-TR" w:bidi="tr-TR"/>
      </w:rPr>
    </w:lvl>
    <w:lvl w:ilvl="8" w:tplc="BF70C832">
      <w:numFmt w:val="bullet"/>
      <w:lvlText w:val="•"/>
      <w:lvlJc w:val="left"/>
      <w:pPr>
        <w:ind w:left="8873" w:hanging="360"/>
      </w:pPr>
      <w:rPr>
        <w:rFonts w:hint="default"/>
        <w:lang w:val="tr-TR" w:eastAsia="tr-TR" w:bidi="tr-TR"/>
      </w:rPr>
    </w:lvl>
  </w:abstractNum>
  <w:abstractNum w:abstractNumId="3">
    <w:nsid w:val="3E586A92"/>
    <w:multiLevelType w:val="hybridMultilevel"/>
    <w:tmpl w:val="5A1C3826"/>
    <w:lvl w:ilvl="0" w:tplc="90628038">
      <w:numFmt w:val="bullet"/>
      <w:lvlText w:val="-"/>
      <w:lvlJc w:val="left"/>
      <w:pPr>
        <w:ind w:left="1707" w:hanging="413"/>
      </w:pPr>
      <w:rPr>
        <w:rFonts w:ascii="Century" w:eastAsia="Century" w:hAnsi="Century" w:cs="Century" w:hint="default"/>
        <w:b/>
        <w:bCs/>
        <w:w w:val="99"/>
        <w:sz w:val="24"/>
        <w:szCs w:val="24"/>
        <w:lang w:val="tr-TR" w:eastAsia="tr-TR" w:bidi="tr-TR"/>
      </w:rPr>
    </w:lvl>
    <w:lvl w:ilvl="1" w:tplc="6400B382">
      <w:numFmt w:val="bullet"/>
      <w:lvlText w:val="•"/>
      <w:lvlJc w:val="left"/>
      <w:pPr>
        <w:ind w:left="2586" w:hanging="413"/>
      </w:pPr>
      <w:rPr>
        <w:rFonts w:hint="default"/>
        <w:lang w:val="tr-TR" w:eastAsia="tr-TR" w:bidi="tr-TR"/>
      </w:rPr>
    </w:lvl>
    <w:lvl w:ilvl="2" w:tplc="39A022E8">
      <w:numFmt w:val="bullet"/>
      <w:lvlText w:val="•"/>
      <w:lvlJc w:val="left"/>
      <w:pPr>
        <w:ind w:left="3473" w:hanging="413"/>
      </w:pPr>
      <w:rPr>
        <w:rFonts w:hint="default"/>
        <w:lang w:val="tr-TR" w:eastAsia="tr-TR" w:bidi="tr-TR"/>
      </w:rPr>
    </w:lvl>
    <w:lvl w:ilvl="3" w:tplc="A150EB8E">
      <w:numFmt w:val="bullet"/>
      <w:lvlText w:val="•"/>
      <w:lvlJc w:val="left"/>
      <w:pPr>
        <w:ind w:left="4359" w:hanging="413"/>
      </w:pPr>
      <w:rPr>
        <w:rFonts w:hint="default"/>
        <w:lang w:val="tr-TR" w:eastAsia="tr-TR" w:bidi="tr-TR"/>
      </w:rPr>
    </w:lvl>
    <w:lvl w:ilvl="4" w:tplc="34FADC82">
      <w:numFmt w:val="bullet"/>
      <w:lvlText w:val="•"/>
      <w:lvlJc w:val="left"/>
      <w:pPr>
        <w:ind w:left="5246" w:hanging="413"/>
      </w:pPr>
      <w:rPr>
        <w:rFonts w:hint="default"/>
        <w:lang w:val="tr-TR" w:eastAsia="tr-TR" w:bidi="tr-TR"/>
      </w:rPr>
    </w:lvl>
    <w:lvl w:ilvl="5" w:tplc="E56A954A">
      <w:numFmt w:val="bullet"/>
      <w:lvlText w:val="•"/>
      <w:lvlJc w:val="left"/>
      <w:pPr>
        <w:ind w:left="6133" w:hanging="413"/>
      </w:pPr>
      <w:rPr>
        <w:rFonts w:hint="default"/>
        <w:lang w:val="tr-TR" w:eastAsia="tr-TR" w:bidi="tr-TR"/>
      </w:rPr>
    </w:lvl>
    <w:lvl w:ilvl="6" w:tplc="A99A0002">
      <w:numFmt w:val="bullet"/>
      <w:lvlText w:val="•"/>
      <w:lvlJc w:val="left"/>
      <w:pPr>
        <w:ind w:left="7019" w:hanging="413"/>
      </w:pPr>
      <w:rPr>
        <w:rFonts w:hint="default"/>
        <w:lang w:val="tr-TR" w:eastAsia="tr-TR" w:bidi="tr-TR"/>
      </w:rPr>
    </w:lvl>
    <w:lvl w:ilvl="7" w:tplc="BA2839FE">
      <w:numFmt w:val="bullet"/>
      <w:lvlText w:val="•"/>
      <w:lvlJc w:val="left"/>
      <w:pPr>
        <w:ind w:left="7906" w:hanging="413"/>
      </w:pPr>
      <w:rPr>
        <w:rFonts w:hint="default"/>
        <w:lang w:val="tr-TR" w:eastAsia="tr-TR" w:bidi="tr-TR"/>
      </w:rPr>
    </w:lvl>
    <w:lvl w:ilvl="8" w:tplc="10027B90">
      <w:numFmt w:val="bullet"/>
      <w:lvlText w:val="•"/>
      <w:lvlJc w:val="left"/>
      <w:pPr>
        <w:ind w:left="8793" w:hanging="413"/>
      </w:pPr>
      <w:rPr>
        <w:rFonts w:hint="default"/>
        <w:lang w:val="tr-TR" w:eastAsia="tr-TR" w:bidi="tr-TR"/>
      </w:rPr>
    </w:lvl>
  </w:abstractNum>
  <w:abstractNum w:abstractNumId="4">
    <w:nsid w:val="567A45DA"/>
    <w:multiLevelType w:val="hybridMultilevel"/>
    <w:tmpl w:val="FC804036"/>
    <w:lvl w:ilvl="0" w:tplc="BE544F74">
      <w:numFmt w:val="bullet"/>
      <w:lvlText w:val="-"/>
      <w:lvlJc w:val="left"/>
      <w:pPr>
        <w:ind w:left="2053" w:hanging="346"/>
      </w:pPr>
      <w:rPr>
        <w:rFonts w:ascii="Century" w:eastAsia="Century" w:hAnsi="Century" w:cs="Century" w:hint="default"/>
        <w:b/>
        <w:bCs/>
        <w:w w:val="99"/>
        <w:sz w:val="24"/>
        <w:szCs w:val="24"/>
        <w:lang w:val="tr-TR" w:eastAsia="tr-TR" w:bidi="tr-TR"/>
      </w:rPr>
    </w:lvl>
    <w:lvl w:ilvl="1" w:tplc="A45CE45E">
      <w:numFmt w:val="bullet"/>
      <w:lvlText w:val="•"/>
      <w:lvlJc w:val="left"/>
      <w:pPr>
        <w:ind w:left="2910" w:hanging="346"/>
      </w:pPr>
      <w:rPr>
        <w:rFonts w:hint="default"/>
        <w:lang w:val="tr-TR" w:eastAsia="tr-TR" w:bidi="tr-TR"/>
      </w:rPr>
    </w:lvl>
    <w:lvl w:ilvl="2" w:tplc="9C3067F2">
      <w:numFmt w:val="bullet"/>
      <w:lvlText w:val="•"/>
      <w:lvlJc w:val="left"/>
      <w:pPr>
        <w:ind w:left="3761" w:hanging="346"/>
      </w:pPr>
      <w:rPr>
        <w:rFonts w:hint="default"/>
        <w:lang w:val="tr-TR" w:eastAsia="tr-TR" w:bidi="tr-TR"/>
      </w:rPr>
    </w:lvl>
    <w:lvl w:ilvl="3" w:tplc="0D444A4E">
      <w:numFmt w:val="bullet"/>
      <w:lvlText w:val="•"/>
      <w:lvlJc w:val="left"/>
      <w:pPr>
        <w:ind w:left="4611" w:hanging="346"/>
      </w:pPr>
      <w:rPr>
        <w:rFonts w:hint="default"/>
        <w:lang w:val="tr-TR" w:eastAsia="tr-TR" w:bidi="tr-TR"/>
      </w:rPr>
    </w:lvl>
    <w:lvl w:ilvl="4" w:tplc="EB40AC16">
      <w:numFmt w:val="bullet"/>
      <w:lvlText w:val="•"/>
      <w:lvlJc w:val="left"/>
      <w:pPr>
        <w:ind w:left="5462" w:hanging="346"/>
      </w:pPr>
      <w:rPr>
        <w:rFonts w:hint="default"/>
        <w:lang w:val="tr-TR" w:eastAsia="tr-TR" w:bidi="tr-TR"/>
      </w:rPr>
    </w:lvl>
    <w:lvl w:ilvl="5" w:tplc="773EFDEE">
      <w:numFmt w:val="bullet"/>
      <w:lvlText w:val="•"/>
      <w:lvlJc w:val="left"/>
      <w:pPr>
        <w:ind w:left="6313" w:hanging="346"/>
      </w:pPr>
      <w:rPr>
        <w:rFonts w:hint="default"/>
        <w:lang w:val="tr-TR" w:eastAsia="tr-TR" w:bidi="tr-TR"/>
      </w:rPr>
    </w:lvl>
    <w:lvl w:ilvl="6" w:tplc="4538CCBA">
      <w:numFmt w:val="bullet"/>
      <w:lvlText w:val="•"/>
      <w:lvlJc w:val="left"/>
      <w:pPr>
        <w:ind w:left="7163" w:hanging="346"/>
      </w:pPr>
      <w:rPr>
        <w:rFonts w:hint="default"/>
        <w:lang w:val="tr-TR" w:eastAsia="tr-TR" w:bidi="tr-TR"/>
      </w:rPr>
    </w:lvl>
    <w:lvl w:ilvl="7" w:tplc="83083CCE">
      <w:numFmt w:val="bullet"/>
      <w:lvlText w:val="•"/>
      <w:lvlJc w:val="left"/>
      <w:pPr>
        <w:ind w:left="8014" w:hanging="346"/>
      </w:pPr>
      <w:rPr>
        <w:rFonts w:hint="default"/>
        <w:lang w:val="tr-TR" w:eastAsia="tr-TR" w:bidi="tr-TR"/>
      </w:rPr>
    </w:lvl>
    <w:lvl w:ilvl="8" w:tplc="35B497A6">
      <w:numFmt w:val="bullet"/>
      <w:lvlText w:val="•"/>
      <w:lvlJc w:val="left"/>
      <w:pPr>
        <w:ind w:left="8865" w:hanging="346"/>
      </w:pPr>
      <w:rPr>
        <w:rFonts w:hint="default"/>
        <w:lang w:val="tr-TR" w:eastAsia="tr-TR" w:bidi="tr-TR"/>
      </w:rPr>
    </w:lvl>
  </w:abstractNum>
  <w:abstractNum w:abstractNumId="5">
    <w:nsid w:val="583D7212"/>
    <w:multiLevelType w:val="hybridMultilevel"/>
    <w:tmpl w:val="D0F60C3E"/>
    <w:lvl w:ilvl="0" w:tplc="08A02F3A">
      <w:numFmt w:val="bullet"/>
      <w:lvlText w:val="-"/>
      <w:lvlJc w:val="left"/>
      <w:pPr>
        <w:ind w:left="2050" w:hanging="360"/>
      </w:pPr>
      <w:rPr>
        <w:rFonts w:ascii="Century" w:eastAsia="Century" w:hAnsi="Century" w:cs="Century" w:hint="default"/>
        <w:spacing w:val="-2"/>
        <w:w w:val="99"/>
        <w:sz w:val="24"/>
        <w:szCs w:val="24"/>
        <w:lang w:val="tr-TR" w:eastAsia="tr-TR" w:bidi="tr-TR"/>
      </w:rPr>
    </w:lvl>
    <w:lvl w:ilvl="1" w:tplc="405A159E">
      <w:numFmt w:val="bullet"/>
      <w:lvlText w:val="•"/>
      <w:lvlJc w:val="left"/>
      <w:pPr>
        <w:ind w:left="2910" w:hanging="360"/>
      </w:pPr>
      <w:rPr>
        <w:rFonts w:hint="default"/>
        <w:lang w:val="tr-TR" w:eastAsia="tr-TR" w:bidi="tr-TR"/>
      </w:rPr>
    </w:lvl>
    <w:lvl w:ilvl="2" w:tplc="B1A6C9E6">
      <w:numFmt w:val="bullet"/>
      <w:lvlText w:val="•"/>
      <w:lvlJc w:val="left"/>
      <w:pPr>
        <w:ind w:left="3761" w:hanging="360"/>
      </w:pPr>
      <w:rPr>
        <w:rFonts w:hint="default"/>
        <w:lang w:val="tr-TR" w:eastAsia="tr-TR" w:bidi="tr-TR"/>
      </w:rPr>
    </w:lvl>
    <w:lvl w:ilvl="3" w:tplc="F8187DCE">
      <w:numFmt w:val="bullet"/>
      <w:lvlText w:val="•"/>
      <w:lvlJc w:val="left"/>
      <w:pPr>
        <w:ind w:left="4611" w:hanging="360"/>
      </w:pPr>
      <w:rPr>
        <w:rFonts w:hint="default"/>
        <w:lang w:val="tr-TR" w:eastAsia="tr-TR" w:bidi="tr-TR"/>
      </w:rPr>
    </w:lvl>
    <w:lvl w:ilvl="4" w:tplc="ECC86072">
      <w:numFmt w:val="bullet"/>
      <w:lvlText w:val="•"/>
      <w:lvlJc w:val="left"/>
      <w:pPr>
        <w:ind w:left="5462" w:hanging="360"/>
      </w:pPr>
      <w:rPr>
        <w:rFonts w:hint="default"/>
        <w:lang w:val="tr-TR" w:eastAsia="tr-TR" w:bidi="tr-TR"/>
      </w:rPr>
    </w:lvl>
    <w:lvl w:ilvl="5" w:tplc="7B98D604">
      <w:numFmt w:val="bullet"/>
      <w:lvlText w:val="•"/>
      <w:lvlJc w:val="left"/>
      <w:pPr>
        <w:ind w:left="6313" w:hanging="360"/>
      </w:pPr>
      <w:rPr>
        <w:rFonts w:hint="default"/>
        <w:lang w:val="tr-TR" w:eastAsia="tr-TR" w:bidi="tr-TR"/>
      </w:rPr>
    </w:lvl>
    <w:lvl w:ilvl="6" w:tplc="EB5CD0DE">
      <w:numFmt w:val="bullet"/>
      <w:lvlText w:val="•"/>
      <w:lvlJc w:val="left"/>
      <w:pPr>
        <w:ind w:left="7163" w:hanging="360"/>
      </w:pPr>
      <w:rPr>
        <w:rFonts w:hint="default"/>
        <w:lang w:val="tr-TR" w:eastAsia="tr-TR" w:bidi="tr-TR"/>
      </w:rPr>
    </w:lvl>
    <w:lvl w:ilvl="7" w:tplc="922896D2">
      <w:numFmt w:val="bullet"/>
      <w:lvlText w:val="•"/>
      <w:lvlJc w:val="left"/>
      <w:pPr>
        <w:ind w:left="8014" w:hanging="360"/>
      </w:pPr>
      <w:rPr>
        <w:rFonts w:hint="default"/>
        <w:lang w:val="tr-TR" w:eastAsia="tr-TR" w:bidi="tr-TR"/>
      </w:rPr>
    </w:lvl>
    <w:lvl w:ilvl="8" w:tplc="99F2812E">
      <w:numFmt w:val="bullet"/>
      <w:lvlText w:val="•"/>
      <w:lvlJc w:val="left"/>
      <w:pPr>
        <w:ind w:left="8865" w:hanging="360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67"/>
    <w:rsid w:val="00091585"/>
    <w:rsid w:val="001A2645"/>
    <w:rsid w:val="002164AD"/>
    <w:rsid w:val="00244954"/>
    <w:rsid w:val="0025182F"/>
    <w:rsid w:val="002B5FFE"/>
    <w:rsid w:val="00326A5A"/>
    <w:rsid w:val="004F73C2"/>
    <w:rsid w:val="005E1589"/>
    <w:rsid w:val="007667AE"/>
    <w:rsid w:val="007753FC"/>
    <w:rsid w:val="008B5641"/>
    <w:rsid w:val="00975832"/>
    <w:rsid w:val="00A07F36"/>
    <w:rsid w:val="00B35AB0"/>
    <w:rsid w:val="00E62667"/>
    <w:rsid w:val="00FB246B"/>
    <w:rsid w:val="00FB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6A5A"/>
    <w:rPr>
      <w:rFonts w:ascii="Century" w:eastAsia="Century" w:hAnsi="Century" w:cs="Century"/>
      <w:lang w:val="tr-TR"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2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E1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589"/>
    <w:rPr>
      <w:rFonts w:ascii="Tahoma" w:eastAsia="Century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6A5A"/>
    <w:rPr>
      <w:rFonts w:ascii="Century" w:eastAsia="Century" w:hAnsi="Century" w:cs="Century"/>
      <w:lang w:val="tr-TR"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12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E1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589"/>
    <w:rPr>
      <w:rFonts w:ascii="Tahoma" w:eastAsia="Century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Can Mentes</dc:creator>
  <cp:lastModifiedBy>Hamide Ozdemir</cp:lastModifiedBy>
  <cp:revision>2</cp:revision>
  <dcterms:created xsi:type="dcterms:W3CDTF">2019-09-17T06:47:00Z</dcterms:created>
  <dcterms:modified xsi:type="dcterms:W3CDTF">2019-09-17T06:47:00Z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2019-09-12T00:00:00Z</vt:filetime>
  </property>
</Properties>
</file>